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82B73" w14:textId="77777777" w:rsidR="005B00AD" w:rsidRPr="005B00AD" w:rsidRDefault="005B00AD" w:rsidP="00D617D4">
      <w:pPr>
        <w:jc w:val="center"/>
        <w:rPr>
          <w:b/>
        </w:rPr>
      </w:pPr>
      <w:r w:rsidRPr="005B00AD">
        <w:rPr>
          <w:b/>
        </w:rPr>
        <w:t>ДОГОВОР</w:t>
      </w:r>
    </w:p>
    <w:p w14:paraId="2DF7911A" w14:textId="77777777" w:rsidR="005B00AD" w:rsidRDefault="005B00AD" w:rsidP="00D617D4">
      <w:pPr>
        <w:jc w:val="center"/>
      </w:pPr>
      <w:r w:rsidRPr="005B00AD">
        <w:rPr>
          <w:b/>
        </w:rPr>
        <w:t>о научно - техническом сотрудничестве</w:t>
      </w:r>
      <w:r>
        <w:t xml:space="preserve"> </w:t>
      </w:r>
    </w:p>
    <w:p w14:paraId="0D866060" w14:textId="77777777" w:rsidR="005B00AD" w:rsidRDefault="005B00AD" w:rsidP="00D617D4">
      <w:pPr>
        <w:jc w:val="center"/>
      </w:pPr>
      <w:r>
        <w:t>между Федеральным государственн</w:t>
      </w:r>
      <w:r w:rsidR="0032440E">
        <w:t xml:space="preserve">ым бюджетным учреждением науки </w:t>
      </w:r>
      <w:r>
        <w:t xml:space="preserve">Институт </w:t>
      </w:r>
      <w:r w:rsidR="00294545">
        <w:t>физиологии</w:t>
      </w:r>
      <w:r>
        <w:t xml:space="preserve"> им.</w:t>
      </w:r>
      <w:r w:rsidR="00294545">
        <w:t>И.П.Павлова</w:t>
      </w:r>
      <w:r>
        <w:t xml:space="preserve"> </w:t>
      </w:r>
      <w:r w:rsidR="00830ABD">
        <w:t>Р</w:t>
      </w:r>
      <w:r w:rsidR="00294545">
        <w:t>оссийской академии наук</w:t>
      </w:r>
    </w:p>
    <w:p w14:paraId="772BF2C0" w14:textId="77777777" w:rsidR="00A80B7A" w:rsidRDefault="000B594F" w:rsidP="00D617D4">
      <w:pPr>
        <w:jc w:val="center"/>
      </w:pPr>
      <w:r>
        <w:t>и___________________________________________________________________________________________________________________________________________________________________________________________________________________________</w:t>
      </w:r>
    </w:p>
    <w:p w14:paraId="6C0CB293" w14:textId="77777777" w:rsidR="001C346E" w:rsidRDefault="00294545" w:rsidP="00D617D4">
      <w:pPr>
        <w:jc w:val="center"/>
        <w:rPr>
          <w:sz w:val="28"/>
        </w:rPr>
      </w:pPr>
      <w:r>
        <w:t xml:space="preserve">Санкт-Петербург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«__»________</w:t>
      </w:r>
      <w:r w:rsidR="005B00AD">
        <w:rPr>
          <w:u w:val="single"/>
        </w:rPr>
        <w:tab/>
      </w:r>
      <w:r w:rsidR="001C346E">
        <w:t>20</w:t>
      </w:r>
      <w:r w:rsidR="00B041B6">
        <w:t>__</w:t>
      </w:r>
      <w:r w:rsidR="001C346E">
        <w:t xml:space="preserve"> г.</w:t>
      </w:r>
      <w:r w:rsidR="001C346E">
        <w:rPr>
          <w:sz w:val="28"/>
        </w:rPr>
        <w:tab/>
      </w:r>
    </w:p>
    <w:p w14:paraId="3E2B90F0" w14:textId="77777777" w:rsidR="00743361" w:rsidRDefault="00743361" w:rsidP="00D617D4">
      <w:pPr>
        <w:jc w:val="both"/>
        <w:rPr>
          <w:sz w:val="16"/>
        </w:rPr>
      </w:pPr>
    </w:p>
    <w:p w14:paraId="28641171" w14:textId="77777777" w:rsidR="0086577D" w:rsidRPr="00987A00" w:rsidRDefault="0086577D" w:rsidP="00D617D4">
      <w:pPr>
        <w:jc w:val="both"/>
        <w:rPr>
          <w:sz w:val="16"/>
        </w:rPr>
      </w:pPr>
    </w:p>
    <w:p w14:paraId="21FDF61E" w14:textId="7A009CE3" w:rsidR="001C346E" w:rsidRDefault="005B00AD" w:rsidP="00D617D4">
      <w:pPr>
        <w:ind w:firstLine="684"/>
        <w:jc w:val="both"/>
      </w:pPr>
      <w:r w:rsidRPr="00987A00">
        <w:t>Федеральное государствен</w:t>
      </w:r>
      <w:r w:rsidR="0032440E">
        <w:t xml:space="preserve">ное бюджетное учреждение науки </w:t>
      </w:r>
      <w:r w:rsidRPr="00987A00">
        <w:t xml:space="preserve">Институт </w:t>
      </w:r>
      <w:r w:rsidR="00BE6D71" w:rsidRPr="00987A00">
        <w:t>физиологии им. И.П.Павлова Российской академии наук</w:t>
      </w:r>
      <w:r w:rsidR="004C591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201980" wp14:editId="66162119">
                <wp:simplePos x="0" y="0"/>
                <wp:positionH relativeFrom="column">
                  <wp:posOffset>-2425065</wp:posOffset>
                </wp:positionH>
                <wp:positionV relativeFrom="paragraph">
                  <wp:posOffset>872490</wp:posOffset>
                </wp:positionV>
                <wp:extent cx="1122045" cy="0"/>
                <wp:effectExtent l="7620" t="8890" r="13335" b="10160"/>
                <wp:wrapNone/>
                <wp:docPr id="171118446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2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CFB7E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0.95pt,68.7pt" to="-102.6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"/>
            </w:pict>
          </mc:Fallback>
        </mc:AlternateContent>
      </w:r>
      <w:r w:rsidR="001C346E" w:rsidRPr="00987A00">
        <w:t xml:space="preserve"> (далее </w:t>
      </w:r>
      <w:r w:rsidRPr="00987A00">
        <w:t>И</w:t>
      </w:r>
      <w:r w:rsidR="00BE6D71" w:rsidRPr="00987A00">
        <w:t>Ф</w:t>
      </w:r>
      <w:r w:rsidR="0032440E">
        <w:t xml:space="preserve"> </w:t>
      </w:r>
      <w:r w:rsidR="00BE6D71" w:rsidRPr="00987A00">
        <w:t>РАН</w:t>
      </w:r>
      <w:r w:rsidR="001C346E" w:rsidRPr="00987A00">
        <w:t xml:space="preserve">) в лице </w:t>
      </w:r>
      <w:r w:rsidRPr="00987A00">
        <w:t xml:space="preserve">директора </w:t>
      </w:r>
      <w:r w:rsidR="004C591C">
        <w:t>Натальи Алековны Дюжиковой</w:t>
      </w:r>
      <w:r w:rsidR="00BE6D71" w:rsidRPr="00987A00">
        <w:t>, действующей</w:t>
      </w:r>
      <w:r w:rsidR="001C346E" w:rsidRPr="00987A00">
        <w:t xml:space="preserve"> на основании</w:t>
      </w:r>
      <w:r w:rsidR="001C346E" w:rsidRPr="003538AC">
        <w:t xml:space="preserve"> Уста</w:t>
      </w:r>
      <w:r w:rsidR="008F52EB">
        <w:t xml:space="preserve">ва, с одной стороны, </w:t>
      </w:r>
      <w:r w:rsidR="00BE6D71">
        <w:t xml:space="preserve">и </w:t>
      </w:r>
      <w:bookmarkStart w:id="0" w:name="OLE_LINK8"/>
      <w:bookmarkStart w:id="1" w:name="OLE_LINK9"/>
      <w:r w:rsidR="000B594F">
        <w:t>_________________________________________________________________</w:t>
      </w:r>
      <w:r w:rsidR="00A80B7A" w:rsidRPr="00D839B1">
        <w:t xml:space="preserve">, в лице </w:t>
      </w:r>
      <w:bookmarkEnd w:id="0"/>
      <w:bookmarkEnd w:id="1"/>
      <w:r w:rsidR="000B594F">
        <w:t>_________________________________________________</w:t>
      </w:r>
      <w:r w:rsidR="00A80B7A">
        <w:t>,</w:t>
      </w:r>
      <w:r w:rsidR="00165A59" w:rsidRPr="003538AC">
        <w:t xml:space="preserve"> </w:t>
      </w:r>
      <w:r w:rsidR="001C346E" w:rsidRPr="003538AC">
        <w:t xml:space="preserve"> </w:t>
      </w:r>
      <w:r w:rsidR="00165A59" w:rsidRPr="003538AC">
        <w:t>действую</w:t>
      </w:r>
      <w:r w:rsidR="00BB178E">
        <w:t>щего на основании Устава</w:t>
      </w:r>
      <w:r w:rsidR="001C346E" w:rsidRPr="003538AC">
        <w:t>, с другой стороны, совместно именуемые</w:t>
      </w:r>
      <w:r w:rsidR="00DF4892" w:rsidRPr="003538AC">
        <w:t xml:space="preserve"> «Стороны»</w:t>
      </w:r>
      <w:r w:rsidR="00A77163">
        <w:t xml:space="preserve"> </w:t>
      </w:r>
      <w:r w:rsidR="00DF4892" w:rsidRPr="003538AC">
        <w:t>заключили настоящ</w:t>
      </w:r>
      <w:r w:rsidR="00DD061E">
        <w:t>ий</w:t>
      </w:r>
      <w:r w:rsidR="001D3B98">
        <w:t xml:space="preserve"> </w:t>
      </w:r>
      <w:r w:rsidR="00DD061E">
        <w:t>Договор</w:t>
      </w:r>
      <w:r w:rsidR="001C346E" w:rsidRPr="003538AC">
        <w:t xml:space="preserve"> о нижеследующем:</w:t>
      </w:r>
    </w:p>
    <w:p w14:paraId="26D79D1D" w14:textId="77777777" w:rsidR="00743361" w:rsidRPr="00851EA7" w:rsidRDefault="00743361" w:rsidP="00D617D4">
      <w:pPr>
        <w:ind w:firstLine="684"/>
        <w:jc w:val="both"/>
      </w:pPr>
    </w:p>
    <w:p w14:paraId="38B32E90" w14:textId="77777777" w:rsidR="00391FFC" w:rsidRPr="00851EA7" w:rsidRDefault="001C346E" w:rsidP="00D617D4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color w:val="000000"/>
          <w:szCs w:val="28"/>
        </w:rPr>
      </w:pPr>
      <w:r w:rsidRPr="003538AC">
        <w:rPr>
          <w:b/>
          <w:color w:val="000000"/>
          <w:szCs w:val="28"/>
        </w:rPr>
        <w:t xml:space="preserve">Предмет </w:t>
      </w:r>
      <w:r w:rsidR="00DD061E">
        <w:rPr>
          <w:b/>
          <w:color w:val="000000"/>
          <w:szCs w:val="28"/>
        </w:rPr>
        <w:t>договора</w:t>
      </w:r>
    </w:p>
    <w:p w14:paraId="4D0E19A9" w14:textId="77777777" w:rsidR="006D62F8" w:rsidRDefault="00830ABD" w:rsidP="00A80B7A">
      <w:pPr>
        <w:spacing w:line="276" w:lineRule="auto"/>
        <w:ind w:firstLine="741"/>
        <w:jc w:val="both"/>
      </w:pPr>
      <w:r w:rsidRPr="00830ABD">
        <w:rPr>
          <w:color w:val="000000"/>
        </w:rPr>
        <w:t>1.</w:t>
      </w:r>
      <w:r w:rsidR="00ED4E86">
        <w:rPr>
          <w:color w:val="000000"/>
        </w:rPr>
        <w:t>1.</w:t>
      </w:r>
      <w:r w:rsidRPr="00830ABD">
        <w:rPr>
          <w:color w:val="000000"/>
        </w:rPr>
        <w:tab/>
        <w:t xml:space="preserve">Настоящий договор заключается с целью </w:t>
      </w:r>
      <w:bookmarkStart w:id="2" w:name="OLE_LINK11"/>
      <w:bookmarkStart w:id="3" w:name="OLE_LINK12"/>
      <w:r w:rsidR="00A80B7A">
        <w:rPr>
          <w:spacing w:val="-4"/>
        </w:rPr>
        <w:t>установлени</w:t>
      </w:r>
      <w:r w:rsidR="00A80B7A" w:rsidRPr="00A80B7A">
        <w:rPr>
          <w:spacing w:val="-4"/>
        </w:rPr>
        <w:t>я</w:t>
      </w:r>
      <w:r w:rsidR="00A80B7A">
        <w:rPr>
          <w:spacing w:val="-4"/>
        </w:rPr>
        <w:t xml:space="preserve"> долгосрочного взаимовыгодного </w:t>
      </w:r>
      <w:r w:rsidR="00A80B7A">
        <w:t>сотрудничества Сторон путем объединения возможностей и высоких научно-технических потенциалов ИФ РАН и</w:t>
      </w:r>
    </w:p>
    <w:p w14:paraId="30FB4FF2" w14:textId="77777777" w:rsidR="00A80B7A" w:rsidRPr="000A2901" w:rsidRDefault="00A80B7A" w:rsidP="006D62F8">
      <w:pPr>
        <w:spacing w:line="276" w:lineRule="auto"/>
        <w:jc w:val="both"/>
      </w:pPr>
      <w:r>
        <w:t xml:space="preserve"> </w:t>
      </w:r>
      <w:r w:rsidR="000B594F">
        <w:rPr>
          <w:bCs/>
        </w:rPr>
        <w:t>________________________________________________________________</w:t>
      </w:r>
      <w:r w:rsidRPr="003565CE">
        <w:t xml:space="preserve"> </w:t>
      </w:r>
      <w:r>
        <w:t xml:space="preserve">в области проведения </w:t>
      </w:r>
      <w:r>
        <w:rPr>
          <w:spacing w:val="-4"/>
        </w:rPr>
        <w:t xml:space="preserve">совместных исследований в целях разработки </w:t>
      </w:r>
      <w:r>
        <w:t>конкурентоспособных научно-технических решений.</w:t>
      </w:r>
    </w:p>
    <w:bookmarkEnd w:id="2"/>
    <w:bookmarkEnd w:id="3"/>
    <w:p w14:paraId="3436D1CE" w14:textId="77777777" w:rsidR="00A80B7A" w:rsidRDefault="00A80B7A" w:rsidP="00A80B7A">
      <w:pPr>
        <w:spacing w:line="276" w:lineRule="auto"/>
        <w:ind w:firstLine="741"/>
        <w:jc w:val="both"/>
      </w:pPr>
      <w:r w:rsidRPr="00C21154">
        <w:t xml:space="preserve">Основываясь на совпадении научных интересов, обе </w:t>
      </w:r>
      <w:r>
        <w:t>С</w:t>
      </w:r>
      <w:r w:rsidRPr="00C21154">
        <w:t xml:space="preserve">тороны заявляют о важности сотрудничества </w:t>
      </w:r>
      <w:r>
        <w:t xml:space="preserve">при решении </w:t>
      </w:r>
      <w:r w:rsidR="00B07FC0">
        <w:t xml:space="preserve">следующих </w:t>
      </w:r>
      <w:r>
        <w:t>задач</w:t>
      </w:r>
      <w:r w:rsidRPr="00FF44A1">
        <w:t>:</w:t>
      </w:r>
      <w:r w:rsidRPr="00C21154">
        <w:t xml:space="preserve"> </w:t>
      </w:r>
    </w:p>
    <w:p w14:paraId="361B8BFA" w14:textId="77777777" w:rsidR="00A80B7A" w:rsidRDefault="00A80B7A" w:rsidP="00A80B7A">
      <w:pPr>
        <w:spacing w:line="276" w:lineRule="auto"/>
        <w:ind w:firstLine="741"/>
        <w:jc w:val="both"/>
      </w:pPr>
      <w:r>
        <w:t xml:space="preserve">1. </w:t>
      </w:r>
    </w:p>
    <w:p w14:paraId="59D5BBE1" w14:textId="77777777" w:rsidR="00A80B7A" w:rsidRDefault="00A80B7A" w:rsidP="00A80B7A">
      <w:pPr>
        <w:spacing w:line="276" w:lineRule="auto"/>
        <w:jc w:val="both"/>
      </w:pPr>
      <w:r>
        <w:tab/>
        <w:t xml:space="preserve">2. </w:t>
      </w:r>
    </w:p>
    <w:p w14:paraId="77957A35" w14:textId="77777777" w:rsidR="000B594F" w:rsidRPr="00B74B09" w:rsidRDefault="000B594F" w:rsidP="00A80B7A">
      <w:pPr>
        <w:spacing w:line="276" w:lineRule="auto"/>
        <w:jc w:val="both"/>
      </w:pPr>
      <w:r>
        <w:t>……………………………………</w:t>
      </w:r>
    </w:p>
    <w:p w14:paraId="3C7E2A6E" w14:textId="77777777" w:rsidR="00A80B7A" w:rsidRPr="00B07FC0" w:rsidRDefault="00A80B7A" w:rsidP="00A80B7A">
      <w:pPr>
        <w:spacing w:line="276" w:lineRule="auto"/>
        <w:ind w:firstLine="741"/>
        <w:jc w:val="both"/>
      </w:pPr>
    </w:p>
    <w:p w14:paraId="4F2E9C72" w14:textId="77777777" w:rsidR="00A80B7A" w:rsidRPr="00B74B09" w:rsidRDefault="00A80B7A" w:rsidP="00A80B7A">
      <w:pPr>
        <w:spacing w:line="276" w:lineRule="auto"/>
        <w:ind w:firstLine="741"/>
        <w:jc w:val="both"/>
      </w:pPr>
      <w:r w:rsidRPr="00A80B7A">
        <w:t xml:space="preserve">1.2. </w:t>
      </w:r>
      <w:r w:rsidRPr="00C21154">
        <w:t xml:space="preserve">Цель сотрудничества заключается во взаимном обмене научными идеями и их теоретической и экспериментальной проверке, разработке новых подходов в области </w:t>
      </w:r>
      <w:r>
        <w:t xml:space="preserve">исследования </w:t>
      </w:r>
      <w:r w:rsidR="000B594F">
        <w:t>______________________________________________________________</w:t>
      </w:r>
      <w:r>
        <w:t xml:space="preserve">. </w:t>
      </w:r>
      <w:r w:rsidRPr="00C21154">
        <w:t xml:space="preserve">Стороны исходят из того, что совместное приложение их творческих усилий </w:t>
      </w:r>
      <w:r>
        <w:t>будет способствовать</w:t>
      </w:r>
      <w:r w:rsidRPr="00C21154">
        <w:t xml:space="preserve"> решени</w:t>
      </w:r>
      <w:r>
        <w:t>ю</w:t>
      </w:r>
      <w:r w:rsidRPr="00C21154">
        <w:t xml:space="preserve"> ряда</w:t>
      </w:r>
      <w:r>
        <w:t xml:space="preserve"> фундаментальных</w:t>
      </w:r>
      <w:r w:rsidRPr="00C21154">
        <w:t xml:space="preserve"> задач</w:t>
      </w:r>
      <w:r>
        <w:t xml:space="preserve"> для физиологии человека и животных</w:t>
      </w:r>
    </w:p>
    <w:p w14:paraId="4A349D20" w14:textId="77777777" w:rsidR="003E04E4" w:rsidRPr="00830ABD" w:rsidRDefault="003E04E4" w:rsidP="00A80B7A">
      <w:pPr>
        <w:shd w:val="clear" w:color="auto" w:fill="FFFFFF"/>
        <w:ind w:right="17" w:firstLine="741"/>
        <w:jc w:val="both"/>
        <w:rPr>
          <w:color w:val="000000"/>
        </w:rPr>
      </w:pPr>
    </w:p>
    <w:p w14:paraId="5F7CBB0D" w14:textId="77777777" w:rsidR="00830ABD" w:rsidRDefault="00ED4E86" w:rsidP="00D617D4">
      <w:pPr>
        <w:shd w:val="clear" w:color="auto" w:fill="FFFFFF"/>
        <w:ind w:right="17" w:firstLine="741"/>
        <w:jc w:val="both"/>
        <w:rPr>
          <w:color w:val="000000"/>
        </w:rPr>
      </w:pPr>
      <w:r>
        <w:rPr>
          <w:color w:val="000000"/>
        </w:rPr>
        <w:t>1.</w:t>
      </w:r>
      <w:r w:rsidR="00A80B7A" w:rsidRPr="00A80B7A">
        <w:rPr>
          <w:color w:val="000000"/>
        </w:rPr>
        <w:t>3</w:t>
      </w:r>
      <w:r w:rsidR="00830ABD" w:rsidRPr="00830ABD">
        <w:rPr>
          <w:color w:val="000000"/>
        </w:rPr>
        <w:t>.</w:t>
      </w:r>
      <w:r w:rsidR="00830ABD" w:rsidRPr="00830ABD">
        <w:rPr>
          <w:color w:val="000000"/>
        </w:rPr>
        <w:tab/>
        <w:t xml:space="preserve">Совместные исследования не ограничены указанными направлениями и могут быть расширены в ходе совместного научно-технического сотрудничества. </w:t>
      </w:r>
      <w:r w:rsidR="00830ABD">
        <w:rPr>
          <w:color w:val="000000"/>
        </w:rPr>
        <w:t>Сотрудничество</w:t>
      </w:r>
      <w:r w:rsidR="00830ABD" w:rsidRPr="00830ABD">
        <w:rPr>
          <w:color w:val="000000"/>
        </w:rPr>
        <w:t xml:space="preserve"> по иным, не указанным п.п.1.1. Договора направлениям, оформляются </w:t>
      </w:r>
      <w:r w:rsidR="00B041B6">
        <w:rPr>
          <w:color w:val="000000"/>
        </w:rPr>
        <w:t>дополнительными Договорами или С</w:t>
      </w:r>
      <w:r w:rsidR="00830ABD" w:rsidRPr="00830ABD">
        <w:rPr>
          <w:color w:val="000000"/>
        </w:rPr>
        <w:t>оглашениями.</w:t>
      </w:r>
    </w:p>
    <w:p w14:paraId="4F20C72D" w14:textId="77777777" w:rsidR="00B07FC0" w:rsidRDefault="00B07FC0" w:rsidP="00D617D4">
      <w:pPr>
        <w:shd w:val="clear" w:color="auto" w:fill="FFFFFF"/>
        <w:ind w:right="17" w:firstLine="741"/>
        <w:jc w:val="both"/>
        <w:rPr>
          <w:color w:val="000000"/>
        </w:rPr>
      </w:pPr>
    </w:p>
    <w:p w14:paraId="3785E0F1" w14:textId="77777777" w:rsidR="00113FB5" w:rsidRPr="0003562D" w:rsidRDefault="00ED4E86" w:rsidP="00D617D4">
      <w:pPr>
        <w:shd w:val="clear" w:color="auto" w:fill="FFFFFF"/>
        <w:ind w:right="17" w:firstLine="741"/>
        <w:jc w:val="both"/>
        <w:rPr>
          <w:color w:val="000000"/>
        </w:rPr>
      </w:pPr>
      <w:r>
        <w:rPr>
          <w:color w:val="000000"/>
        </w:rPr>
        <w:t>1.</w:t>
      </w:r>
      <w:r w:rsidR="00B07FC0">
        <w:rPr>
          <w:color w:val="000000"/>
        </w:rPr>
        <w:t>4</w:t>
      </w:r>
      <w:r w:rsidR="00830ABD">
        <w:rPr>
          <w:color w:val="000000"/>
        </w:rPr>
        <w:t xml:space="preserve">. </w:t>
      </w:r>
      <w:r w:rsidR="00113FB5" w:rsidRPr="0003562D">
        <w:rPr>
          <w:color w:val="000000"/>
        </w:rPr>
        <w:t xml:space="preserve">Сотрудничество </w:t>
      </w:r>
      <w:r w:rsidR="00830ABD" w:rsidRPr="0003562D">
        <w:rPr>
          <w:color w:val="000000"/>
        </w:rPr>
        <w:t>включает:</w:t>
      </w:r>
    </w:p>
    <w:p w14:paraId="26133DFE" w14:textId="77777777" w:rsidR="001F20BE" w:rsidRPr="0003562D" w:rsidRDefault="002D7288" w:rsidP="00D617D4">
      <w:pPr>
        <w:shd w:val="clear" w:color="auto" w:fill="FFFFFF"/>
        <w:ind w:left="1416" w:right="17"/>
        <w:jc w:val="both"/>
        <w:rPr>
          <w:color w:val="000000"/>
        </w:rPr>
      </w:pPr>
      <w:r w:rsidRPr="0003562D">
        <w:rPr>
          <w:color w:val="000000"/>
        </w:rPr>
        <w:t>а)</w:t>
      </w:r>
      <w:r w:rsidR="001F20BE" w:rsidRPr="0003562D">
        <w:rPr>
          <w:color w:val="000000"/>
        </w:rPr>
        <w:t xml:space="preserve"> ведение научной деятельности по </w:t>
      </w:r>
      <w:r w:rsidR="00A80B7A" w:rsidRPr="00A80B7A">
        <w:rPr>
          <w:color w:val="000000"/>
        </w:rPr>
        <w:t xml:space="preserve">указанным в п.1.1. </w:t>
      </w:r>
      <w:r w:rsidR="001F20BE" w:rsidRPr="0003562D">
        <w:rPr>
          <w:color w:val="000000"/>
        </w:rPr>
        <w:t>направлениям</w:t>
      </w:r>
      <w:r w:rsidR="00A80B7A">
        <w:rPr>
          <w:color w:val="000000"/>
        </w:rPr>
        <w:t>;</w:t>
      </w:r>
    </w:p>
    <w:p w14:paraId="4B3DF4D7" w14:textId="77777777" w:rsidR="001F20BE" w:rsidRPr="0003562D" w:rsidRDefault="002D7288" w:rsidP="00D617D4">
      <w:pPr>
        <w:shd w:val="clear" w:color="auto" w:fill="FFFFFF"/>
        <w:ind w:left="1416" w:right="17"/>
        <w:jc w:val="both"/>
        <w:rPr>
          <w:color w:val="000000"/>
        </w:rPr>
      </w:pPr>
      <w:r w:rsidRPr="0003562D">
        <w:rPr>
          <w:color w:val="000000"/>
        </w:rPr>
        <w:t>б</w:t>
      </w:r>
      <w:r w:rsidR="001F20BE" w:rsidRPr="0003562D">
        <w:rPr>
          <w:color w:val="000000"/>
        </w:rPr>
        <w:t>) проведение совместных исследований</w:t>
      </w:r>
      <w:r w:rsidR="00A80B7A">
        <w:rPr>
          <w:color w:val="000000"/>
        </w:rPr>
        <w:t>;</w:t>
      </w:r>
    </w:p>
    <w:p w14:paraId="22E6C575" w14:textId="77777777" w:rsidR="0003562D" w:rsidRPr="0003562D" w:rsidRDefault="0086577D" w:rsidP="00D617D4">
      <w:pPr>
        <w:shd w:val="clear" w:color="auto" w:fill="FFFFFF"/>
        <w:ind w:left="1416" w:right="17"/>
        <w:jc w:val="both"/>
        <w:rPr>
          <w:color w:val="000000"/>
        </w:rPr>
      </w:pPr>
      <w:r w:rsidRPr="0003562D">
        <w:rPr>
          <w:color w:val="000000"/>
        </w:rPr>
        <w:t>в)</w:t>
      </w:r>
      <w:r w:rsidR="001F20BE" w:rsidRPr="0003562D">
        <w:rPr>
          <w:color w:val="000000"/>
        </w:rPr>
        <w:t xml:space="preserve"> взаимное обучение сотрудников</w:t>
      </w:r>
      <w:r w:rsidR="00A80B7A">
        <w:rPr>
          <w:color w:val="000000"/>
        </w:rPr>
        <w:t>;</w:t>
      </w:r>
    </w:p>
    <w:p w14:paraId="0A31DBD2" w14:textId="77777777" w:rsidR="0003562D" w:rsidRDefault="00A80B7A" w:rsidP="00D617D4">
      <w:pPr>
        <w:shd w:val="clear" w:color="auto" w:fill="FFFFFF"/>
        <w:ind w:left="1416" w:right="17"/>
        <w:jc w:val="both"/>
      </w:pPr>
      <w:r w:rsidRPr="00A80B7A">
        <w:t>г</w:t>
      </w:r>
      <w:r w:rsidR="0003562D" w:rsidRPr="0003562D">
        <w:t>) взаимное использование материально-технической базы сторон</w:t>
      </w:r>
      <w:r>
        <w:t>;</w:t>
      </w:r>
      <w:r w:rsidR="0003562D" w:rsidRPr="0003562D">
        <w:t xml:space="preserve"> </w:t>
      </w:r>
    </w:p>
    <w:p w14:paraId="35CAB140" w14:textId="77777777" w:rsidR="00551FEC" w:rsidRDefault="00A80B7A" w:rsidP="00D617D4">
      <w:pPr>
        <w:shd w:val="clear" w:color="auto" w:fill="FFFFFF"/>
        <w:ind w:left="1416" w:right="17"/>
        <w:jc w:val="both"/>
      </w:pPr>
      <w:r w:rsidRPr="006D62F8">
        <w:t>д</w:t>
      </w:r>
      <w:r w:rsidR="00551FEC">
        <w:t>) получение совместных грантов</w:t>
      </w:r>
      <w:r>
        <w:t>;</w:t>
      </w:r>
    </w:p>
    <w:p w14:paraId="3BFEB34D" w14:textId="77777777" w:rsidR="00A80B7A" w:rsidRPr="00A80B7A" w:rsidRDefault="00A80B7A" w:rsidP="00D617D4">
      <w:pPr>
        <w:shd w:val="clear" w:color="auto" w:fill="FFFFFF"/>
        <w:ind w:left="1416" w:right="17"/>
        <w:jc w:val="both"/>
      </w:pPr>
      <w:r w:rsidRPr="00B07FC0">
        <w:t>е) подготовка научных публикаций</w:t>
      </w:r>
      <w:r>
        <w:t>;</w:t>
      </w:r>
    </w:p>
    <w:p w14:paraId="35315CA7" w14:textId="77777777" w:rsidR="00551FEC" w:rsidRDefault="00D05CF9" w:rsidP="00D617D4">
      <w:pPr>
        <w:shd w:val="clear" w:color="auto" w:fill="FFFFFF"/>
        <w:ind w:left="1416" w:right="17"/>
        <w:jc w:val="both"/>
      </w:pPr>
      <w:r>
        <w:t>ж</w:t>
      </w:r>
      <w:r w:rsidR="00A80B7A">
        <w:t>) по</w:t>
      </w:r>
      <w:r w:rsidR="00551FEC">
        <w:t>лучение совместных патентов</w:t>
      </w:r>
      <w:r w:rsidR="00B07FC0">
        <w:t>.</w:t>
      </w:r>
    </w:p>
    <w:p w14:paraId="41BC37AD" w14:textId="77777777" w:rsidR="00B07FC0" w:rsidRDefault="00B07FC0" w:rsidP="00D617D4">
      <w:pPr>
        <w:shd w:val="clear" w:color="auto" w:fill="FFFFFF"/>
        <w:ind w:left="1416" w:right="17"/>
        <w:jc w:val="both"/>
      </w:pPr>
    </w:p>
    <w:p w14:paraId="6CB0CCD9" w14:textId="77777777" w:rsidR="00B07FC0" w:rsidRDefault="00B07FC0" w:rsidP="00D617D4">
      <w:pPr>
        <w:shd w:val="clear" w:color="auto" w:fill="FFFFFF"/>
        <w:ind w:left="1416" w:right="17"/>
        <w:jc w:val="both"/>
      </w:pPr>
    </w:p>
    <w:p w14:paraId="55AF9B57" w14:textId="77777777" w:rsidR="00B07FC0" w:rsidRPr="00B07FC0" w:rsidRDefault="0002394A" w:rsidP="00B07FC0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color w:val="000000"/>
          <w:szCs w:val="28"/>
        </w:rPr>
      </w:pPr>
      <w:r w:rsidRPr="00B07FC0">
        <w:rPr>
          <w:b/>
          <w:color w:val="000000"/>
          <w:szCs w:val="28"/>
        </w:rPr>
        <w:t xml:space="preserve">Обязанности </w:t>
      </w:r>
      <w:r w:rsidRPr="00B07FC0">
        <w:rPr>
          <w:b/>
          <w:color w:val="000000"/>
        </w:rPr>
        <w:t>сторон</w:t>
      </w:r>
    </w:p>
    <w:p w14:paraId="4CE731D8" w14:textId="77777777" w:rsidR="0002394A" w:rsidRPr="003538AC" w:rsidRDefault="0002394A" w:rsidP="00B07FC0">
      <w:pPr>
        <w:shd w:val="clear" w:color="auto" w:fill="FFFFFF"/>
        <w:ind w:firstLine="709"/>
        <w:jc w:val="both"/>
      </w:pPr>
      <w:r w:rsidRPr="003538AC">
        <w:rPr>
          <w:color w:val="000000"/>
        </w:rPr>
        <w:t>2.</w:t>
      </w:r>
      <w:r>
        <w:rPr>
          <w:color w:val="000000"/>
        </w:rPr>
        <w:t>1</w:t>
      </w:r>
      <w:r w:rsidRPr="003538AC">
        <w:rPr>
          <w:color w:val="000000"/>
        </w:rPr>
        <w:t xml:space="preserve">.      </w:t>
      </w:r>
      <w:r>
        <w:t>И</w:t>
      </w:r>
      <w:r w:rsidR="00551FEC">
        <w:t>Ф</w:t>
      </w:r>
      <w:r w:rsidR="000879E8">
        <w:t xml:space="preserve"> </w:t>
      </w:r>
      <w:r w:rsidR="00551FEC">
        <w:t>РАН</w:t>
      </w:r>
      <w:r w:rsidRPr="000152C5">
        <w:rPr>
          <w:color w:val="000000"/>
        </w:rPr>
        <w:t xml:space="preserve"> </w:t>
      </w:r>
      <w:r w:rsidRPr="003538AC">
        <w:rPr>
          <w:color w:val="000000"/>
        </w:rPr>
        <w:t>ОБЯЗУЕТСЯ:</w:t>
      </w:r>
    </w:p>
    <w:p w14:paraId="5C70121E" w14:textId="77777777" w:rsidR="00A80B7A" w:rsidRDefault="00A80B7A" w:rsidP="00B07FC0">
      <w:pPr>
        <w:shd w:val="clear" w:color="auto" w:fill="FFFFFF"/>
        <w:tabs>
          <w:tab w:val="left" w:pos="567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2.1.1. </w:t>
      </w:r>
      <w:r>
        <w:rPr>
          <w:color w:val="000000"/>
        </w:rPr>
        <w:tab/>
      </w:r>
      <w:r w:rsidR="00B07FC0">
        <w:t>При проведении работ в Центре коллективного пользования «Конфокальная микроскопия» (далее – ЦКП КМ) о</w:t>
      </w:r>
      <w:r>
        <w:rPr>
          <w:color w:val="000000"/>
        </w:rPr>
        <w:t xml:space="preserve">беспечить доступ к оборудованию ЦКП КМ, согласно </w:t>
      </w:r>
      <w:bookmarkStart w:id="4" w:name="OLE_LINK46"/>
      <w:bookmarkStart w:id="5" w:name="OLE_LINK47"/>
      <w:r>
        <w:rPr>
          <w:color w:val="000000"/>
        </w:rPr>
        <w:t>Регламенту</w:t>
      </w:r>
      <w:r w:rsidR="00B041B6">
        <w:rPr>
          <w:color w:val="000000"/>
        </w:rPr>
        <w:t xml:space="preserve"> доступа к научному оборудованию ЦКП КМ (доступен для просмотра на сайте </w:t>
      </w:r>
      <w:r w:rsidR="00B041B6">
        <w:rPr>
          <w:color w:val="000000"/>
          <w:lang w:val="en-US"/>
        </w:rPr>
        <w:t>www</w:t>
      </w:r>
      <w:r w:rsidR="00B041B6" w:rsidRPr="00B041B6">
        <w:rPr>
          <w:color w:val="000000"/>
        </w:rPr>
        <w:t>.</w:t>
      </w:r>
      <w:r w:rsidR="00B041B6">
        <w:rPr>
          <w:color w:val="000000"/>
          <w:lang w:val="en-US"/>
        </w:rPr>
        <w:t>infran</w:t>
      </w:r>
      <w:r w:rsidR="00B041B6" w:rsidRPr="00B041B6">
        <w:rPr>
          <w:color w:val="000000"/>
        </w:rPr>
        <w:t>.</w:t>
      </w:r>
      <w:r w:rsidR="00B041B6">
        <w:rPr>
          <w:color w:val="000000"/>
          <w:lang w:val="en-US"/>
        </w:rPr>
        <w:t>ru</w:t>
      </w:r>
      <w:r w:rsidR="00B041B6" w:rsidRPr="00B041B6">
        <w:rPr>
          <w:color w:val="000000"/>
        </w:rPr>
        <w:t>)</w:t>
      </w:r>
      <w:r>
        <w:rPr>
          <w:color w:val="000000"/>
        </w:rPr>
        <w:t>.</w:t>
      </w:r>
    </w:p>
    <w:bookmarkEnd w:id="4"/>
    <w:bookmarkEnd w:id="5"/>
    <w:p w14:paraId="52740341" w14:textId="77777777" w:rsidR="00A80B7A" w:rsidRDefault="00A80B7A" w:rsidP="00B07FC0">
      <w:pPr>
        <w:shd w:val="clear" w:color="auto" w:fill="FFFFFF"/>
        <w:tabs>
          <w:tab w:val="left" w:pos="567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2.1.2.   </w:t>
      </w:r>
      <w:r w:rsidR="005F783E">
        <w:rPr>
          <w:color w:val="000000"/>
        </w:rPr>
        <w:t>Осуществлять общую координацию работ со стороны</w:t>
      </w:r>
      <w:r>
        <w:rPr>
          <w:color w:val="000000"/>
        </w:rPr>
        <w:t xml:space="preserve"> ЦКП КМ.</w:t>
      </w:r>
    </w:p>
    <w:p w14:paraId="47ADC634" w14:textId="77777777" w:rsidR="00A80B7A" w:rsidRDefault="00A80B7A" w:rsidP="00B07FC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2.1.3.  О</w:t>
      </w:r>
      <w:r w:rsidRPr="003538AC">
        <w:rPr>
          <w:color w:val="000000"/>
        </w:rPr>
        <w:t>казывать информационное и организационное содействие</w:t>
      </w:r>
      <w:r>
        <w:rPr>
          <w:color w:val="000000"/>
        </w:rPr>
        <w:t xml:space="preserve"> при выполнении работ</w:t>
      </w:r>
      <w:r w:rsidR="00B07FC0">
        <w:rPr>
          <w:color w:val="000000"/>
        </w:rPr>
        <w:t xml:space="preserve"> в ЦКП КМ</w:t>
      </w:r>
      <w:r>
        <w:rPr>
          <w:color w:val="000000"/>
        </w:rPr>
        <w:t>.</w:t>
      </w:r>
    </w:p>
    <w:p w14:paraId="7099A0D0" w14:textId="77777777" w:rsidR="005F783E" w:rsidRDefault="005F783E" w:rsidP="005F783E">
      <w:pPr>
        <w:spacing w:line="276" w:lineRule="auto"/>
        <w:ind w:firstLine="720"/>
        <w:jc w:val="both"/>
      </w:pPr>
      <w:r>
        <w:t>2.1.4. Проводить</w:t>
      </w:r>
      <w:r w:rsidRPr="00C21154">
        <w:t xml:space="preserve"> на основе совместного обсуждения</w:t>
      </w:r>
      <w:r>
        <w:t xml:space="preserve"> постановку</w:t>
      </w:r>
      <w:r w:rsidRPr="00C21154">
        <w:t xml:space="preserve"> </w:t>
      </w:r>
      <w:r>
        <w:t>теоретических</w:t>
      </w:r>
      <w:r w:rsidRPr="00C21154">
        <w:t xml:space="preserve"> и экспериментальных </w:t>
      </w:r>
      <w:r>
        <w:t>исследований</w:t>
      </w:r>
      <w:r w:rsidRPr="00C21154">
        <w:t>, анализ</w:t>
      </w:r>
      <w:r>
        <w:t xml:space="preserve"> полученных результатов</w:t>
      </w:r>
      <w:r w:rsidRPr="00C21154">
        <w:t xml:space="preserve">. </w:t>
      </w:r>
    </w:p>
    <w:p w14:paraId="50BB494B" w14:textId="77777777" w:rsidR="005F783E" w:rsidRDefault="005F783E" w:rsidP="005F783E">
      <w:pPr>
        <w:spacing w:line="276" w:lineRule="auto"/>
        <w:ind w:firstLine="720"/>
        <w:jc w:val="both"/>
      </w:pPr>
      <w:r>
        <w:rPr>
          <w:bCs/>
        </w:rPr>
        <w:t xml:space="preserve">2.1.5. </w:t>
      </w:r>
      <w:r w:rsidRPr="0032673D">
        <w:rPr>
          <w:color w:val="000000"/>
        </w:rPr>
        <w:t>Совместно</w:t>
      </w:r>
      <w:r>
        <w:t xml:space="preserve"> </w:t>
      </w:r>
      <w:r w:rsidR="00B07FC0">
        <w:t xml:space="preserve">с </w:t>
      </w:r>
      <w:r w:rsidR="000B594F">
        <w:t>____________________________________</w:t>
      </w:r>
      <w:r w:rsidR="00B07FC0" w:rsidRPr="008E439B">
        <w:t xml:space="preserve"> </w:t>
      </w:r>
      <w:r>
        <w:t xml:space="preserve">осуществлять подготовку </w:t>
      </w:r>
      <w:r w:rsidRPr="00212F7B">
        <w:t>совместных научных публикаций</w:t>
      </w:r>
      <w:r>
        <w:t>.</w:t>
      </w:r>
    </w:p>
    <w:p w14:paraId="3BF7944B" w14:textId="77777777" w:rsidR="00A80B7A" w:rsidRPr="00A80B7A" w:rsidRDefault="00A80B7A" w:rsidP="00A80B7A">
      <w:pPr>
        <w:spacing w:line="276" w:lineRule="auto"/>
        <w:ind w:firstLine="720"/>
        <w:jc w:val="both"/>
      </w:pPr>
      <w:r>
        <w:t>2.</w:t>
      </w:r>
      <w:r w:rsidRPr="00A80B7A">
        <w:t>2</w:t>
      </w:r>
      <w:r>
        <w:t xml:space="preserve">. </w:t>
      </w:r>
      <w:r w:rsidRPr="00A80B7A">
        <w:t xml:space="preserve"> </w:t>
      </w:r>
      <w:r w:rsidR="000B594F">
        <w:t>________________________________</w:t>
      </w:r>
      <w:r w:rsidRPr="008E439B">
        <w:t xml:space="preserve"> </w:t>
      </w:r>
      <w:r w:rsidR="00B07FC0">
        <w:t>ОБЯЗУЕТСЯ</w:t>
      </w:r>
      <w:r w:rsidRPr="00A80B7A">
        <w:t>:</w:t>
      </w:r>
    </w:p>
    <w:p w14:paraId="2400D71E" w14:textId="77777777" w:rsidR="00A80B7A" w:rsidRPr="00B041B6" w:rsidRDefault="00A80B7A" w:rsidP="00A80B7A">
      <w:pPr>
        <w:spacing w:line="276" w:lineRule="auto"/>
        <w:ind w:firstLine="720"/>
        <w:jc w:val="both"/>
      </w:pPr>
      <w:r w:rsidRPr="00A80B7A">
        <w:t xml:space="preserve">2.2.1. </w:t>
      </w:r>
      <w:r>
        <w:t xml:space="preserve">Обеспечить  подготовку </w:t>
      </w:r>
      <w:r w:rsidR="00D05CF9">
        <w:t>объектов</w:t>
      </w:r>
      <w:r>
        <w:t>, для выполнения экспериментов</w:t>
      </w:r>
      <w:r w:rsidR="00B041B6" w:rsidRPr="00B041B6">
        <w:t xml:space="preserve"> </w:t>
      </w:r>
      <w:r w:rsidR="00B041B6">
        <w:t>с использованием оборудования ЦКП КМ.</w:t>
      </w:r>
    </w:p>
    <w:p w14:paraId="4F495385" w14:textId="77777777" w:rsidR="005F783E" w:rsidRDefault="00A80B7A" w:rsidP="00A80B7A">
      <w:pPr>
        <w:spacing w:line="276" w:lineRule="auto"/>
        <w:ind w:firstLine="720"/>
        <w:jc w:val="both"/>
      </w:pPr>
      <w:r>
        <w:t xml:space="preserve">2.2.2. </w:t>
      </w:r>
      <w:bookmarkStart w:id="6" w:name="OLE_LINK27"/>
      <w:bookmarkStart w:id="7" w:name="OLE_LINK28"/>
      <w:r w:rsidR="005F783E">
        <w:rPr>
          <w:color w:val="000000"/>
        </w:rPr>
        <w:t>Осуществлять</w:t>
      </w:r>
      <w:bookmarkEnd w:id="6"/>
      <w:bookmarkEnd w:id="7"/>
      <w:r w:rsidR="005F783E">
        <w:rPr>
          <w:color w:val="000000"/>
        </w:rPr>
        <w:t xml:space="preserve"> </w:t>
      </w:r>
      <w:bookmarkStart w:id="8" w:name="OLE_LINK23"/>
      <w:bookmarkStart w:id="9" w:name="OLE_LINK24"/>
      <w:r w:rsidR="00D05CF9">
        <w:t>совместное</w:t>
      </w:r>
      <w:r>
        <w:t xml:space="preserve"> руководство проведением исследований</w:t>
      </w:r>
      <w:bookmarkEnd w:id="8"/>
      <w:bookmarkEnd w:id="9"/>
      <w:r>
        <w:t xml:space="preserve">. </w:t>
      </w:r>
    </w:p>
    <w:p w14:paraId="4B15E2F1" w14:textId="77777777" w:rsidR="00A80B7A" w:rsidRDefault="005F783E" w:rsidP="00A80B7A">
      <w:pPr>
        <w:spacing w:line="276" w:lineRule="auto"/>
        <w:ind w:firstLine="720"/>
        <w:jc w:val="both"/>
      </w:pPr>
      <w:bookmarkStart w:id="10" w:name="OLE_LINK29"/>
      <w:bookmarkStart w:id="11" w:name="OLE_LINK30"/>
      <w:r>
        <w:t>2.2.3. Проводить</w:t>
      </w:r>
      <w:r w:rsidRPr="00C21154">
        <w:t xml:space="preserve"> на основе совместного обсуждения</w:t>
      </w:r>
      <w:r>
        <w:t xml:space="preserve"> п</w:t>
      </w:r>
      <w:r w:rsidR="00A80B7A">
        <w:t>остановку</w:t>
      </w:r>
      <w:r w:rsidR="00A80B7A" w:rsidRPr="00C21154">
        <w:t xml:space="preserve"> </w:t>
      </w:r>
      <w:r w:rsidR="00A80B7A">
        <w:t>теоретических</w:t>
      </w:r>
      <w:r w:rsidR="00A80B7A" w:rsidRPr="00C21154">
        <w:t xml:space="preserve"> и экспериментальных </w:t>
      </w:r>
      <w:r w:rsidR="00A80B7A">
        <w:t>исследований</w:t>
      </w:r>
      <w:r w:rsidR="00A80B7A" w:rsidRPr="00C21154">
        <w:t>, анализ</w:t>
      </w:r>
      <w:r w:rsidR="00A80B7A">
        <w:t xml:space="preserve"> полученных результатов</w:t>
      </w:r>
      <w:r w:rsidR="00A80B7A" w:rsidRPr="00C21154">
        <w:t xml:space="preserve">. </w:t>
      </w:r>
    </w:p>
    <w:p w14:paraId="21B01849" w14:textId="77777777" w:rsidR="00B041B6" w:rsidRPr="00C21154" w:rsidRDefault="00B041B6" w:rsidP="00B07FC0">
      <w:pPr>
        <w:shd w:val="clear" w:color="auto" w:fill="FFFFFF"/>
        <w:tabs>
          <w:tab w:val="left" w:pos="709"/>
        </w:tabs>
        <w:ind w:firstLine="709"/>
        <w:jc w:val="both"/>
      </w:pPr>
      <w:r>
        <w:t xml:space="preserve">2.2.4. Выполнять требования </w:t>
      </w:r>
      <w:r>
        <w:rPr>
          <w:color w:val="000000"/>
        </w:rPr>
        <w:t xml:space="preserve">Регламента доступа к научному оборудованию ЦКП КМ (доступен для просмотра на сайте </w:t>
      </w:r>
      <w:r>
        <w:rPr>
          <w:color w:val="000000"/>
          <w:lang w:val="en-US"/>
        </w:rPr>
        <w:t>www</w:t>
      </w:r>
      <w:r w:rsidRPr="00B041B6">
        <w:rPr>
          <w:color w:val="000000"/>
        </w:rPr>
        <w:t>.</w:t>
      </w:r>
      <w:r>
        <w:rPr>
          <w:color w:val="000000"/>
          <w:lang w:val="en-US"/>
        </w:rPr>
        <w:t>infran</w:t>
      </w:r>
      <w:r w:rsidRPr="00B041B6">
        <w:rPr>
          <w:color w:val="000000"/>
        </w:rPr>
        <w:t>.</w:t>
      </w:r>
      <w:r>
        <w:rPr>
          <w:color w:val="000000"/>
          <w:lang w:val="en-US"/>
        </w:rPr>
        <w:t>ru</w:t>
      </w:r>
      <w:r w:rsidRPr="00B041B6">
        <w:rPr>
          <w:color w:val="000000"/>
        </w:rPr>
        <w:t>)</w:t>
      </w:r>
      <w:r>
        <w:rPr>
          <w:color w:val="000000"/>
        </w:rPr>
        <w:t>.</w:t>
      </w:r>
    </w:p>
    <w:bookmarkEnd w:id="10"/>
    <w:bookmarkEnd w:id="11"/>
    <w:p w14:paraId="7BA06F19" w14:textId="77777777" w:rsidR="00212F7B" w:rsidRPr="003538AC" w:rsidRDefault="005F783E" w:rsidP="00B07FC0">
      <w:pPr>
        <w:shd w:val="clear" w:color="auto" w:fill="FFFFFF"/>
        <w:tabs>
          <w:tab w:val="left" w:pos="567"/>
        </w:tabs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212F7B" w:rsidRPr="0002394A">
        <w:rPr>
          <w:color w:val="000000"/>
        </w:rPr>
        <w:t>.</w:t>
      </w:r>
      <w:r w:rsidR="0032673D">
        <w:rPr>
          <w:color w:val="000000"/>
        </w:rPr>
        <w:t>2</w:t>
      </w:r>
      <w:r w:rsidR="00212F7B" w:rsidRPr="0002394A">
        <w:rPr>
          <w:color w:val="000000"/>
        </w:rPr>
        <w:t>.</w:t>
      </w:r>
      <w:r w:rsidR="00B041B6">
        <w:rPr>
          <w:color w:val="000000"/>
        </w:rPr>
        <w:t>5</w:t>
      </w:r>
      <w:r w:rsidR="00212F7B" w:rsidRPr="0002394A">
        <w:rPr>
          <w:color w:val="000000"/>
        </w:rPr>
        <w:t>.</w:t>
      </w:r>
      <w:r w:rsidR="0032673D">
        <w:t xml:space="preserve">Совместно с </w:t>
      </w:r>
      <w:r w:rsidR="006629C3">
        <w:t>И</w:t>
      </w:r>
      <w:r w:rsidR="008B4A03">
        <w:t>ФРАН</w:t>
      </w:r>
      <w:r w:rsidR="0032673D" w:rsidRPr="00212F7B">
        <w:t xml:space="preserve"> </w:t>
      </w:r>
      <w:r w:rsidR="0032673D">
        <w:t xml:space="preserve">осуществлять подготовку </w:t>
      </w:r>
      <w:r w:rsidR="0032673D" w:rsidRPr="00212F7B">
        <w:t>совместных научных публикаций</w:t>
      </w:r>
      <w:r w:rsidR="00212F7B" w:rsidRPr="003538AC">
        <w:t>.</w:t>
      </w:r>
    </w:p>
    <w:p w14:paraId="54D31654" w14:textId="77777777" w:rsidR="00CE7BD3" w:rsidRDefault="00CE7BD3" w:rsidP="00B07FC0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2.3. В рамках заключенного договора Стороны:</w:t>
      </w:r>
    </w:p>
    <w:p w14:paraId="410C8548" w14:textId="77777777" w:rsidR="00CE7BD3" w:rsidRPr="00EE6755" w:rsidRDefault="00CE7BD3" w:rsidP="00B07FC0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2.3.1. </w:t>
      </w:r>
      <w:r w:rsidRPr="00EE6755">
        <w:rPr>
          <w:color w:val="000000"/>
        </w:rPr>
        <w:t xml:space="preserve">Предоставляют </w:t>
      </w:r>
      <w:r w:rsidR="0089679C" w:rsidRPr="00EE6755">
        <w:rPr>
          <w:color w:val="000000"/>
        </w:rPr>
        <w:t xml:space="preserve">оборудованные </w:t>
      </w:r>
      <w:r w:rsidRPr="00EE6755">
        <w:rPr>
          <w:color w:val="000000"/>
        </w:rPr>
        <w:t xml:space="preserve">рабочие места </w:t>
      </w:r>
      <w:r w:rsidR="0089679C" w:rsidRPr="00EE6755">
        <w:rPr>
          <w:color w:val="000000"/>
        </w:rPr>
        <w:t>сотрудникам, командируемым для выполнения договора;</w:t>
      </w:r>
    </w:p>
    <w:p w14:paraId="18620329" w14:textId="77777777" w:rsidR="0089679C" w:rsidRPr="00EE6755" w:rsidRDefault="000A664F" w:rsidP="00B07FC0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2.3.2.</w:t>
      </w:r>
      <w:r w:rsidR="00CE7BD3" w:rsidRPr="00EE6755">
        <w:rPr>
          <w:color w:val="000000"/>
        </w:rPr>
        <w:t>Проводят</w:t>
      </w:r>
      <w:r w:rsidR="005F783E">
        <w:rPr>
          <w:color w:val="000000"/>
        </w:rPr>
        <w:t xml:space="preserve"> совместные обсуждения</w:t>
      </w:r>
      <w:r w:rsidR="00CE7BD3" w:rsidRPr="00EE6755">
        <w:rPr>
          <w:color w:val="000000"/>
        </w:rPr>
        <w:t xml:space="preserve"> полученных результатов, обмениваются научно-технической информацией и документацией, касающихся совместных работ;</w:t>
      </w:r>
    </w:p>
    <w:p w14:paraId="031FF3DF" w14:textId="77777777" w:rsidR="0089679C" w:rsidRPr="00EE6755" w:rsidRDefault="0089679C" w:rsidP="00B07FC0">
      <w:pPr>
        <w:ind w:firstLine="709"/>
        <w:jc w:val="both"/>
        <w:rPr>
          <w:color w:val="000000"/>
        </w:rPr>
      </w:pPr>
      <w:r w:rsidRPr="00EE6755">
        <w:rPr>
          <w:color w:val="000000"/>
        </w:rPr>
        <w:t>2.3.3. Оформляют по результатам исследований совместные публикации, доклады</w:t>
      </w:r>
      <w:r w:rsidR="00971375">
        <w:rPr>
          <w:color w:val="000000"/>
        </w:rPr>
        <w:t xml:space="preserve">. </w:t>
      </w:r>
      <w:r w:rsidR="00971375" w:rsidRPr="00C21154">
        <w:t>Обе стороны являю</w:t>
      </w:r>
      <w:r w:rsidR="00971375">
        <w:t>тся собственниками результатов совместных</w:t>
      </w:r>
      <w:r w:rsidR="00971375" w:rsidRPr="00C21154">
        <w:t xml:space="preserve"> исследований, которые будут публикова</w:t>
      </w:r>
      <w:r w:rsidR="00971375">
        <w:t>ться</w:t>
      </w:r>
      <w:r w:rsidR="00971375" w:rsidRPr="00C21154">
        <w:t xml:space="preserve"> в соответствующих журналах и </w:t>
      </w:r>
      <w:r w:rsidR="00971375">
        <w:t>материалах</w:t>
      </w:r>
      <w:r w:rsidR="00971375" w:rsidRPr="00C21154">
        <w:t xml:space="preserve"> конференций.</w:t>
      </w:r>
    </w:p>
    <w:p w14:paraId="7BDB596C" w14:textId="77777777" w:rsidR="00D530BA" w:rsidRPr="00EE6755" w:rsidRDefault="0089679C" w:rsidP="00B07FC0">
      <w:pPr>
        <w:shd w:val="clear" w:color="auto" w:fill="FFFFFF"/>
        <w:ind w:firstLine="709"/>
        <w:jc w:val="both"/>
      </w:pPr>
      <w:r w:rsidRPr="00EE6755">
        <w:rPr>
          <w:color w:val="000000"/>
        </w:rPr>
        <w:t xml:space="preserve">2.3.4. В случае получения в ходе работ  </w:t>
      </w:r>
      <w:r w:rsidR="00D530BA" w:rsidRPr="00EE6755">
        <w:rPr>
          <w:noProof/>
        </w:rPr>
        <w:t>результатов научных исследований, способных к правовой охране в качестве объекта интеллектуальной</w:t>
      </w:r>
      <w:r w:rsidR="00D530BA" w:rsidRPr="00EE6755">
        <w:t xml:space="preserve"> </w:t>
      </w:r>
      <w:r w:rsidR="00D530BA" w:rsidRPr="00EE6755">
        <w:rPr>
          <w:noProof/>
        </w:rPr>
        <w:t>собственности, заключают дополнительное соглашение о порядке его  использования  и</w:t>
      </w:r>
      <w:r w:rsidR="00D530BA" w:rsidRPr="00EE6755">
        <w:t xml:space="preserve"> </w:t>
      </w:r>
      <w:r w:rsidR="00D530BA" w:rsidRPr="00EE6755">
        <w:rPr>
          <w:noProof/>
        </w:rPr>
        <w:t xml:space="preserve">формы правовой охраны, оформляют </w:t>
      </w:r>
      <w:r w:rsidR="00032154" w:rsidRPr="00EE6755">
        <w:rPr>
          <w:noProof/>
        </w:rPr>
        <w:t xml:space="preserve">совместные </w:t>
      </w:r>
      <w:r w:rsidR="00D530BA" w:rsidRPr="00EE6755">
        <w:rPr>
          <w:noProof/>
        </w:rPr>
        <w:t>заявки на изобретение в соответствии с фактическим творческим вкладом работников сторон</w:t>
      </w:r>
      <w:r w:rsidR="00FA2173" w:rsidRPr="00EE6755">
        <w:rPr>
          <w:noProof/>
        </w:rPr>
        <w:t>.</w:t>
      </w:r>
    </w:p>
    <w:p w14:paraId="290272E8" w14:textId="77777777" w:rsidR="00D530BA" w:rsidRDefault="00D530BA" w:rsidP="000A664F">
      <w:pPr>
        <w:shd w:val="clear" w:color="auto" w:fill="FFFFFF"/>
        <w:ind w:firstLine="567"/>
        <w:jc w:val="both"/>
        <w:rPr>
          <w:color w:val="000000"/>
        </w:rPr>
      </w:pPr>
    </w:p>
    <w:p w14:paraId="5DFF03A0" w14:textId="77777777" w:rsidR="0032673D" w:rsidRPr="00851EA7" w:rsidRDefault="0032673D" w:rsidP="000A664F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ind w:left="0" w:firstLine="567"/>
        <w:jc w:val="center"/>
        <w:rPr>
          <w:b/>
          <w:color w:val="000000"/>
        </w:rPr>
      </w:pPr>
      <w:r w:rsidRPr="00811629">
        <w:rPr>
          <w:b/>
          <w:color w:val="000000"/>
          <w:szCs w:val="28"/>
        </w:rPr>
        <w:t>Финансовые</w:t>
      </w:r>
      <w:r w:rsidRPr="003538AC">
        <w:rPr>
          <w:b/>
          <w:color w:val="000000"/>
        </w:rPr>
        <w:t xml:space="preserve"> условия</w:t>
      </w:r>
    </w:p>
    <w:p w14:paraId="1B3AE6B2" w14:textId="77777777" w:rsidR="0032673D" w:rsidRPr="00811629" w:rsidRDefault="00811629" w:rsidP="000A664F">
      <w:pPr>
        <w:widowControl w:val="0"/>
        <w:numPr>
          <w:ilvl w:val="0"/>
          <w:numId w:val="1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11629">
        <w:rPr>
          <w:color w:val="000000"/>
        </w:rPr>
        <w:t>Настоящий Договор не налагает на подписавшие его Стороны финансовых обязательств.</w:t>
      </w:r>
      <w:r>
        <w:rPr>
          <w:color w:val="000000"/>
        </w:rPr>
        <w:t xml:space="preserve"> </w:t>
      </w:r>
      <w:r w:rsidR="0032673D" w:rsidRPr="00811629">
        <w:rPr>
          <w:color w:val="000000"/>
        </w:rPr>
        <w:t>Каждая из Сторон оплачивает расходы по участию своих сотрудников в совместных работах за счет</w:t>
      </w:r>
      <w:r w:rsidR="00D05CF9">
        <w:rPr>
          <w:color w:val="000000"/>
        </w:rPr>
        <w:t xml:space="preserve"> собственных финансовых средств </w:t>
      </w:r>
      <w:r w:rsidR="0032673D" w:rsidRPr="00811629">
        <w:rPr>
          <w:color w:val="000000"/>
        </w:rPr>
        <w:t>в рамках настоящего Договора.</w:t>
      </w:r>
    </w:p>
    <w:p w14:paraId="3DB0FEC6" w14:textId="77777777" w:rsidR="0032673D" w:rsidRPr="00851EA7" w:rsidRDefault="0032673D" w:rsidP="000A664F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4A2AD00A" w14:textId="77777777" w:rsidR="0032673D" w:rsidRPr="003538AC" w:rsidRDefault="0032673D" w:rsidP="00D617D4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bCs/>
        </w:rPr>
      </w:pPr>
      <w:r w:rsidRPr="003538AC">
        <w:rPr>
          <w:b/>
          <w:bCs/>
        </w:rPr>
        <w:t xml:space="preserve">Срок действия </w:t>
      </w:r>
      <w:r>
        <w:rPr>
          <w:b/>
          <w:bCs/>
        </w:rPr>
        <w:t>Договора</w:t>
      </w:r>
      <w:r w:rsidR="00A43F57">
        <w:rPr>
          <w:b/>
          <w:bCs/>
        </w:rPr>
        <w:t xml:space="preserve"> и порядок его выполнения</w:t>
      </w:r>
    </w:p>
    <w:p w14:paraId="677BEEDD" w14:textId="77777777" w:rsidR="00A97098" w:rsidRPr="00A97098" w:rsidRDefault="00A97098" w:rsidP="00D617D4">
      <w:pPr>
        <w:pStyle w:val="30"/>
        <w:numPr>
          <w:ilvl w:val="1"/>
          <w:numId w:val="18"/>
        </w:numPr>
        <w:tabs>
          <w:tab w:val="clear" w:pos="1617"/>
          <w:tab w:val="num" w:pos="567"/>
        </w:tabs>
        <w:ind w:left="0" w:firstLine="567"/>
      </w:pPr>
      <w:r w:rsidRPr="00A97098">
        <w:rPr>
          <w:color w:val="000000"/>
        </w:rPr>
        <w:t>Срок действия договора:</w:t>
      </w:r>
      <w:r w:rsidR="000B594F">
        <w:rPr>
          <w:color w:val="000000"/>
        </w:rPr>
        <w:t>____________________</w:t>
      </w:r>
    </w:p>
    <w:p w14:paraId="18878F52" w14:textId="77777777" w:rsidR="0032673D" w:rsidRPr="0087392B" w:rsidRDefault="0032673D" w:rsidP="00BB4013">
      <w:pPr>
        <w:pStyle w:val="30"/>
        <w:numPr>
          <w:ilvl w:val="1"/>
          <w:numId w:val="18"/>
        </w:numPr>
        <w:tabs>
          <w:tab w:val="clear" w:pos="1617"/>
          <w:tab w:val="num" w:pos="567"/>
        </w:tabs>
        <w:ind w:left="0" w:firstLine="567"/>
      </w:pPr>
      <w:r w:rsidRPr="0087392B">
        <w:t>Конкретные мероприятия, проводимые в рамках сотрудничества по настоящем</w:t>
      </w:r>
      <w:r w:rsidR="00971375">
        <w:t xml:space="preserve">у договору, отдельные их этапы и </w:t>
      </w:r>
      <w:r w:rsidRPr="0087392B">
        <w:t xml:space="preserve">сроки проведения определяются Сторонами </w:t>
      </w:r>
      <w:r w:rsidR="00851304">
        <w:t>К</w:t>
      </w:r>
      <w:r w:rsidR="00A97098">
        <w:t>алендарным планом-графиком работ на весь период действия договора (приложение № 1 к Договору)</w:t>
      </w:r>
      <w:r w:rsidR="00D05CF9">
        <w:t xml:space="preserve"> </w:t>
      </w:r>
      <w:r w:rsidR="00A43F57">
        <w:t xml:space="preserve"> либо</w:t>
      </w:r>
      <w:r w:rsidR="00A97098">
        <w:t xml:space="preserve"> </w:t>
      </w:r>
      <w:r w:rsidRPr="0087392B">
        <w:t xml:space="preserve">на основании дополнительных </w:t>
      </w:r>
      <w:r w:rsidR="00A43F57">
        <w:t>соглашений к Договору</w:t>
      </w:r>
      <w:r w:rsidRPr="0087392B">
        <w:t>.</w:t>
      </w:r>
      <w:r w:rsidR="00A43F57">
        <w:t xml:space="preserve"> Сторонами ежегодно </w:t>
      </w:r>
      <w:r w:rsidR="00A43F57">
        <w:lastRenderedPageBreak/>
        <w:t xml:space="preserve">составляется и утверждается </w:t>
      </w:r>
      <w:r w:rsidR="00851304">
        <w:t xml:space="preserve"> </w:t>
      </w:r>
      <w:r w:rsidR="00A43F57">
        <w:t xml:space="preserve">Программа работ на очередной год, являющаяся неотъемлемой частью договора. </w:t>
      </w:r>
    </w:p>
    <w:p w14:paraId="2391FA02" w14:textId="77777777" w:rsidR="00A43F57" w:rsidRDefault="00A43F57" w:rsidP="00D617D4">
      <w:pPr>
        <w:pStyle w:val="30"/>
        <w:numPr>
          <w:ilvl w:val="1"/>
          <w:numId w:val="18"/>
        </w:numPr>
        <w:tabs>
          <w:tab w:val="clear" w:pos="1617"/>
          <w:tab w:val="num" w:pos="567"/>
        </w:tabs>
        <w:ind w:left="0" w:firstLine="567"/>
      </w:pPr>
      <w:r>
        <w:t xml:space="preserve">Стороны назначают </w:t>
      </w:r>
      <w:r w:rsidR="002B2D7C">
        <w:t>научных руководителей работ:</w:t>
      </w:r>
    </w:p>
    <w:p w14:paraId="3230E190" w14:textId="77777777" w:rsidR="00DC69EC" w:rsidRPr="00971375" w:rsidRDefault="00971375" w:rsidP="00D617D4">
      <w:pPr>
        <w:pStyle w:val="30"/>
        <w:ind w:firstLine="567"/>
      </w:pPr>
      <w:r>
        <w:t>От ИФРАН</w:t>
      </w:r>
      <w:r w:rsidRPr="00971375">
        <w:t xml:space="preserve">: </w:t>
      </w:r>
      <w:r>
        <w:t xml:space="preserve"> д.б.н., проф. Б.В. Крылов </w:t>
      </w:r>
    </w:p>
    <w:p w14:paraId="184A2C0E" w14:textId="77777777" w:rsidR="002B2D7C" w:rsidRPr="00971375" w:rsidRDefault="00971375" w:rsidP="00971375">
      <w:pPr>
        <w:spacing w:line="276" w:lineRule="auto"/>
        <w:ind w:firstLine="567"/>
      </w:pPr>
      <w:r>
        <w:t xml:space="preserve">От </w:t>
      </w:r>
      <w:r w:rsidR="000B594F">
        <w:t>__________________________</w:t>
      </w:r>
      <w:r w:rsidRPr="00BF6656">
        <w:t xml:space="preserve">  </w:t>
      </w:r>
    </w:p>
    <w:p w14:paraId="7088C749" w14:textId="77777777" w:rsidR="00B71B94" w:rsidRDefault="00B71B94" w:rsidP="00D617D4">
      <w:pPr>
        <w:pStyle w:val="30"/>
        <w:numPr>
          <w:ilvl w:val="1"/>
          <w:numId w:val="18"/>
        </w:numPr>
        <w:tabs>
          <w:tab w:val="clear" w:pos="1617"/>
          <w:tab w:val="num" w:pos="567"/>
        </w:tabs>
        <w:ind w:left="0" w:firstLine="567"/>
      </w:pPr>
      <w:r>
        <w:t>Стороны назначают ответственных исполнителей по договору:</w:t>
      </w:r>
    </w:p>
    <w:p w14:paraId="4A52302F" w14:textId="77777777" w:rsidR="00B71B94" w:rsidRPr="00DC69EC" w:rsidRDefault="00DC69EC" w:rsidP="00D617D4">
      <w:pPr>
        <w:pStyle w:val="30"/>
        <w:ind w:firstLine="567"/>
      </w:pPr>
      <w:r>
        <w:t>От ИФРАН</w:t>
      </w:r>
      <w:r w:rsidR="000B594F" w:rsidRPr="000B594F">
        <w:t>:</w:t>
      </w:r>
      <w:r w:rsidR="00971375">
        <w:t xml:space="preserve"> </w:t>
      </w:r>
      <w:r w:rsidR="00E555C7">
        <w:t>__________________________</w:t>
      </w:r>
    </w:p>
    <w:p w14:paraId="4E0F4DDF" w14:textId="77777777" w:rsidR="00971375" w:rsidRPr="00971375" w:rsidRDefault="00DC69EC" w:rsidP="00DC69EC">
      <w:pPr>
        <w:pStyle w:val="30"/>
        <w:ind w:firstLine="567"/>
      </w:pPr>
      <w:r>
        <w:t xml:space="preserve">От </w:t>
      </w:r>
      <w:r w:rsidR="00E555C7">
        <w:t>__________________________________</w:t>
      </w:r>
    </w:p>
    <w:p w14:paraId="3C2B32D6" w14:textId="77777777" w:rsidR="00A43F57" w:rsidRDefault="00971375" w:rsidP="00B07FC0">
      <w:pPr>
        <w:pStyle w:val="30"/>
        <w:numPr>
          <w:ilvl w:val="1"/>
          <w:numId w:val="18"/>
        </w:numPr>
        <w:tabs>
          <w:tab w:val="clear" w:pos="1617"/>
        </w:tabs>
        <w:ind w:left="0" w:firstLine="567"/>
      </w:pPr>
      <w:r>
        <w:t xml:space="preserve">По окончании очередного этапа работ проводится </w:t>
      </w:r>
      <w:r w:rsidR="00BB4013">
        <w:t xml:space="preserve">совместный семинар, составляется  </w:t>
      </w:r>
      <w:r w:rsidR="005D75E7">
        <w:t>акт-отчет о завершении работ и о практической реализации полученных результатов.</w:t>
      </w:r>
    </w:p>
    <w:p w14:paraId="604A18E0" w14:textId="77777777" w:rsidR="0032673D" w:rsidRDefault="0032673D" w:rsidP="00D617D4">
      <w:pPr>
        <w:pStyle w:val="30"/>
        <w:numPr>
          <w:ilvl w:val="1"/>
          <w:numId w:val="18"/>
        </w:numPr>
        <w:tabs>
          <w:tab w:val="clear" w:pos="1617"/>
          <w:tab w:val="num" w:pos="567"/>
        </w:tabs>
        <w:ind w:left="0" w:firstLine="567"/>
      </w:pPr>
      <w:r w:rsidRPr="003538AC">
        <w:t xml:space="preserve">Досрочное расторжение </w:t>
      </w:r>
      <w:r>
        <w:t>Договора</w:t>
      </w:r>
      <w:r w:rsidRPr="003538AC">
        <w:t xml:space="preserve"> может быть осуществлено по </w:t>
      </w:r>
      <w:r w:rsidR="002D7288">
        <w:t xml:space="preserve"> </w:t>
      </w:r>
      <w:r>
        <w:t>договоренности</w:t>
      </w:r>
      <w:r w:rsidRPr="003538AC">
        <w:t xml:space="preserve"> Сторон либо в иных случаях, предусмотренных законодательством Российской Федерации.</w:t>
      </w:r>
    </w:p>
    <w:p w14:paraId="15A9411D" w14:textId="77777777" w:rsidR="0032673D" w:rsidRPr="002D7288" w:rsidRDefault="0032673D" w:rsidP="00D617D4">
      <w:pPr>
        <w:pStyle w:val="30"/>
        <w:ind w:left="567" w:firstLine="0"/>
      </w:pPr>
    </w:p>
    <w:p w14:paraId="1933B30E" w14:textId="77777777" w:rsidR="0032673D" w:rsidRPr="00851EA7" w:rsidRDefault="0032673D" w:rsidP="00D617D4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bCs/>
        </w:rPr>
      </w:pPr>
      <w:r w:rsidRPr="003538AC">
        <w:rPr>
          <w:b/>
          <w:bCs/>
        </w:rPr>
        <w:t xml:space="preserve">Изменение условий </w:t>
      </w:r>
      <w:r>
        <w:rPr>
          <w:b/>
          <w:bCs/>
        </w:rPr>
        <w:t>Договора</w:t>
      </w:r>
      <w:r w:rsidRPr="003538AC">
        <w:rPr>
          <w:b/>
          <w:bCs/>
        </w:rPr>
        <w:t xml:space="preserve"> и рассмотрения споров</w:t>
      </w:r>
    </w:p>
    <w:p w14:paraId="6F68D86E" w14:textId="77777777" w:rsidR="0032673D" w:rsidRPr="003538AC" w:rsidRDefault="0032673D" w:rsidP="00D617D4">
      <w:pPr>
        <w:widowControl w:val="0"/>
        <w:numPr>
          <w:ilvl w:val="2"/>
          <w:numId w:val="19"/>
        </w:numPr>
        <w:tabs>
          <w:tab w:val="clear" w:pos="1134"/>
          <w:tab w:val="num" w:pos="0"/>
        </w:tabs>
        <w:autoSpaceDE w:val="0"/>
        <w:autoSpaceDN w:val="0"/>
        <w:adjustRightInd w:val="0"/>
        <w:ind w:left="0" w:firstLine="567"/>
        <w:jc w:val="both"/>
      </w:pPr>
      <w:r w:rsidRPr="003538AC">
        <w:t xml:space="preserve">Условия </w:t>
      </w:r>
      <w:r>
        <w:t>Договора</w:t>
      </w:r>
      <w:r w:rsidRPr="003538AC">
        <w:t xml:space="preserve"> могут быть изменены по </w:t>
      </w:r>
      <w:r>
        <w:t>договоренности</w:t>
      </w:r>
      <w:r w:rsidRPr="003538AC">
        <w:t xml:space="preserve"> Сторон, а также в случаях, предусмотренных законодательством Российской Федерации.</w:t>
      </w:r>
      <w:r w:rsidRPr="003538AC">
        <w:rPr>
          <w:color w:val="000000"/>
        </w:rPr>
        <w:t xml:space="preserve"> Все изменения и дополнения к </w:t>
      </w:r>
      <w:r>
        <w:t>Договору</w:t>
      </w:r>
      <w:r w:rsidRPr="003538AC">
        <w:t xml:space="preserve"> </w:t>
      </w:r>
      <w:r w:rsidRPr="003538AC">
        <w:rPr>
          <w:color w:val="000000"/>
        </w:rPr>
        <w:t>должны быть</w:t>
      </w:r>
      <w:r w:rsidRPr="003538AC">
        <w:t xml:space="preserve"> </w:t>
      </w:r>
      <w:r w:rsidRPr="003538AC">
        <w:rPr>
          <w:color w:val="000000"/>
        </w:rPr>
        <w:t>совершены в письменной форме и подписаны Сторонами.</w:t>
      </w:r>
    </w:p>
    <w:p w14:paraId="2443E495" w14:textId="77777777" w:rsidR="0032673D" w:rsidRDefault="0032673D" w:rsidP="00D617D4">
      <w:pPr>
        <w:widowControl w:val="0"/>
        <w:numPr>
          <w:ilvl w:val="2"/>
          <w:numId w:val="19"/>
        </w:numPr>
        <w:tabs>
          <w:tab w:val="clear" w:pos="1134"/>
          <w:tab w:val="num" w:pos="0"/>
        </w:tabs>
        <w:autoSpaceDE w:val="0"/>
        <w:autoSpaceDN w:val="0"/>
        <w:adjustRightInd w:val="0"/>
        <w:ind w:left="0" w:firstLine="567"/>
        <w:jc w:val="both"/>
      </w:pPr>
      <w:r w:rsidRPr="003538AC">
        <w:t xml:space="preserve">Все споры, вытекающие из </w:t>
      </w:r>
      <w:r>
        <w:t>Договора</w:t>
      </w:r>
      <w:r w:rsidRPr="003538AC">
        <w:t xml:space="preserve">, разрешаются путем проведения переговоров, а при сохранении разногласий передаются на рассмотрение соответствующего суда в установленном законодательством Российской Федерации порядке. </w:t>
      </w:r>
    </w:p>
    <w:p w14:paraId="5BA4DBE7" w14:textId="77777777" w:rsidR="0032673D" w:rsidRDefault="0032673D" w:rsidP="00D617D4">
      <w:pPr>
        <w:widowControl w:val="0"/>
        <w:autoSpaceDE w:val="0"/>
        <w:autoSpaceDN w:val="0"/>
        <w:adjustRightInd w:val="0"/>
        <w:ind w:left="567"/>
        <w:jc w:val="both"/>
      </w:pPr>
    </w:p>
    <w:p w14:paraId="5E951A76" w14:textId="77777777" w:rsidR="0032673D" w:rsidRPr="003538AC" w:rsidRDefault="0032673D" w:rsidP="00D617D4">
      <w:pPr>
        <w:jc w:val="center"/>
        <w:rPr>
          <w:b/>
        </w:rPr>
      </w:pPr>
      <w:r w:rsidRPr="003538AC">
        <w:rPr>
          <w:b/>
        </w:rPr>
        <w:t>6.      Условия конфиденциальности</w:t>
      </w:r>
    </w:p>
    <w:p w14:paraId="19251023" w14:textId="77777777" w:rsidR="0032673D" w:rsidRPr="003538AC" w:rsidRDefault="0032673D" w:rsidP="00D617D4">
      <w:pPr>
        <w:numPr>
          <w:ilvl w:val="1"/>
          <w:numId w:val="23"/>
        </w:numPr>
        <w:tabs>
          <w:tab w:val="clear" w:pos="1767"/>
          <w:tab w:val="num" w:pos="0"/>
          <w:tab w:val="left" w:pos="1368"/>
        </w:tabs>
        <w:ind w:left="0" w:firstLine="570"/>
        <w:jc w:val="both"/>
      </w:pPr>
      <w:r w:rsidRPr="003538AC">
        <w:t>Стороны обязуются обеспечивать соблюдение условий защиты любой, полученной от другой Стороны информации, не допускать ее открытого опубликования, разглашения и передачи без письменного согласия Стороны, являющейся владельцем информации, третьим лицам и не использовать во вред друг другу.</w:t>
      </w:r>
    </w:p>
    <w:p w14:paraId="3DE8DE70" w14:textId="77777777" w:rsidR="0032673D" w:rsidRDefault="0032673D" w:rsidP="00D617D4">
      <w:pPr>
        <w:numPr>
          <w:ilvl w:val="1"/>
          <w:numId w:val="23"/>
        </w:numPr>
        <w:tabs>
          <w:tab w:val="clear" w:pos="1767"/>
          <w:tab w:val="num" w:pos="0"/>
          <w:tab w:val="left" w:pos="1368"/>
        </w:tabs>
        <w:ind w:left="0" w:firstLine="570"/>
        <w:jc w:val="both"/>
      </w:pPr>
      <w:r w:rsidRPr="003538AC">
        <w:t>Передача информации, содержащей коммерческую тайну, или иной конфиденциальной информации осуществляется на основании заключаемого между Сторонами соглашения о конфиденциальности.</w:t>
      </w:r>
    </w:p>
    <w:p w14:paraId="29AA52B8" w14:textId="77777777" w:rsidR="0032673D" w:rsidRPr="006D62F8" w:rsidRDefault="0032673D" w:rsidP="00D617D4">
      <w:pPr>
        <w:tabs>
          <w:tab w:val="left" w:pos="1368"/>
        </w:tabs>
        <w:jc w:val="both"/>
      </w:pPr>
    </w:p>
    <w:p w14:paraId="06342321" w14:textId="77777777" w:rsidR="0032673D" w:rsidRPr="00851EA7" w:rsidRDefault="0032673D" w:rsidP="00D617D4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1049" w:hanging="1049"/>
        <w:jc w:val="center"/>
        <w:rPr>
          <w:b/>
          <w:bCs/>
        </w:rPr>
      </w:pPr>
      <w:r w:rsidRPr="003538AC">
        <w:rPr>
          <w:b/>
          <w:bCs/>
        </w:rPr>
        <w:t>Дополнительные условия</w:t>
      </w:r>
    </w:p>
    <w:p w14:paraId="19346B01" w14:textId="77777777" w:rsidR="00EE6755" w:rsidRPr="00EE6755" w:rsidRDefault="0032673D" w:rsidP="00D617D4">
      <w:pPr>
        <w:widowControl w:val="0"/>
        <w:numPr>
          <w:ilvl w:val="1"/>
          <w:numId w:val="20"/>
        </w:numPr>
        <w:tabs>
          <w:tab w:val="clear" w:pos="708"/>
          <w:tab w:val="num" w:pos="0"/>
        </w:tabs>
        <w:autoSpaceDE w:val="0"/>
        <w:autoSpaceDN w:val="0"/>
        <w:adjustRightInd w:val="0"/>
        <w:ind w:left="0" w:firstLine="567"/>
        <w:jc w:val="both"/>
      </w:pPr>
      <w:r w:rsidRPr="00EE6755">
        <w:t>Договор составлен в двух экземплярах – по одному для каждой из Сторон. Все экземпляры Договора имеют равную юридическую силу.</w:t>
      </w:r>
    </w:p>
    <w:p w14:paraId="0AF9B9D1" w14:textId="77777777" w:rsidR="00032154" w:rsidRPr="00EE6755" w:rsidRDefault="00032154" w:rsidP="00D617D4">
      <w:pPr>
        <w:widowControl w:val="0"/>
        <w:numPr>
          <w:ilvl w:val="1"/>
          <w:numId w:val="20"/>
        </w:numPr>
        <w:tabs>
          <w:tab w:val="clear" w:pos="708"/>
          <w:tab w:val="num" w:pos="0"/>
        </w:tabs>
        <w:autoSpaceDE w:val="0"/>
        <w:autoSpaceDN w:val="0"/>
        <w:adjustRightInd w:val="0"/>
        <w:ind w:left="0" w:firstLine="567"/>
        <w:jc w:val="both"/>
      </w:pPr>
      <w:r w:rsidRPr="00EE6755">
        <w:t>Во всем остальном, что не предусмотрено настоящим договором, Стороны руководствуются действующим в РФ законодательством</w:t>
      </w:r>
      <w:r w:rsidRPr="00EE6755">
        <w:rPr>
          <w:rFonts w:ascii="Arial" w:hAnsi="Arial" w:cs="Arial"/>
        </w:rPr>
        <w:t>.</w:t>
      </w:r>
    </w:p>
    <w:p w14:paraId="295A4019" w14:textId="77777777" w:rsidR="00EE6755" w:rsidRDefault="00EE6755" w:rsidP="00D617D4">
      <w:pPr>
        <w:widowControl w:val="0"/>
        <w:autoSpaceDE w:val="0"/>
        <w:autoSpaceDN w:val="0"/>
        <w:adjustRightInd w:val="0"/>
        <w:ind w:left="567"/>
        <w:jc w:val="both"/>
      </w:pPr>
    </w:p>
    <w:p w14:paraId="0659C944" w14:textId="77777777" w:rsidR="0032673D" w:rsidRDefault="00032154" w:rsidP="00D617D4">
      <w:pPr>
        <w:widowControl w:val="0"/>
        <w:autoSpaceDE w:val="0"/>
        <w:autoSpaceDN w:val="0"/>
        <w:adjustRightInd w:val="0"/>
        <w:ind w:left="567"/>
        <w:jc w:val="both"/>
      </w:pPr>
      <w:r>
        <w:t xml:space="preserve">Приложение: </w:t>
      </w:r>
      <w:r w:rsidR="00EE6755">
        <w:t>1. К</w:t>
      </w:r>
      <w:r>
        <w:t>алендарный план-график</w:t>
      </w:r>
      <w:r w:rsidR="00EE6755">
        <w:t xml:space="preserve"> работ.</w:t>
      </w:r>
    </w:p>
    <w:p w14:paraId="3D8AE270" w14:textId="77777777" w:rsidR="00EE6755" w:rsidRPr="00851EA7" w:rsidRDefault="00EE6755" w:rsidP="00987A00">
      <w:pPr>
        <w:widowControl w:val="0"/>
        <w:autoSpaceDE w:val="0"/>
        <w:autoSpaceDN w:val="0"/>
        <w:adjustRightInd w:val="0"/>
        <w:ind w:left="567"/>
        <w:jc w:val="both"/>
      </w:pPr>
    </w:p>
    <w:p w14:paraId="141DA706" w14:textId="77777777" w:rsidR="0032673D" w:rsidRDefault="0032673D" w:rsidP="00987A00">
      <w:pPr>
        <w:pStyle w:val="30"/>
        <w:ind w:firstLine="743"/>
        <w:rPr>
          <w:b/>
          <w:bCs/>
          <w:iCs/>
        </w:rPr>
      </w:pPr>
      <w:r>
        <w:rPr>
          <w:b/>
          <w:bCs/>
          <w:iCs/>
        </w:rPr>
        <w:t xml:space="preserve">                                      </w:t>
      </w:r>
      <w:r w:rsidRPr="006D0E12">
        <w:rPr>
          <w:b/>
          <w:bCs/>
          <w:iCs/>
        </w:rPr>
        <w:t xml:space="preserve">8.   </w:t>
      </w:r>
      <w:r>
        <w:rPr>
          <w:b/>
          <w:bCs/>
          <w:iCs/>
        </w:rPr>
        <w:t xml:space="preserve"> </w:t>
      </w:r>
      <w:r w:rsidRPr="006D0E12">
        <w:rPr>
          <w:b/>
          <w:bCs/>
          <w:iCs/>
        </w:rPr>
        <w:t>Адреса и 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76"/>
        <w:gridCol w:w="4479"/>
      </w:tblGrid>
      <w:tr w:rsidR="00987A00" w:rsidRPr="009E4650" w14:paraId="65B873B1" w14:textId="77777777">
        <w:tc>
          <w:tcPr>
            <w:tcW w:w="5210" w:type="dxa"/>
            <w:shd w:val="clear" w:color="auto" w:fill="auto"/>
          </w:tcPr>
          <w:p w14:paraId="509D5DD5" w14:textId="77777777" w:rsidR="00EE6755" w:rsidRPr="00505331" w:rsidRDefault="00EE6755" w:rsidP="00987A00">
            <w:pPr>
              <w:pStyle w:val="Style2"/>
              <w:widowControl/>
              <w:rPr>
                <w:rStyle w:val="FontStyle15"/>
                <w:sz w:val="24"/>
                <w:szCs w:val="24"/>
              </w:rPr>
            </w:pPr>
            <w:r w:rsidRPr="00505331">
              <w:rPr>
                <w:rStyle w:val="FontStyle15"/>
                <w:sz w:val="24"/>
                <w:szCs w:val="24"/>
              </w:rPr>
              <w:t>ФГБУН Институт физиологии им.И.П.Павлова РАН</w:t>
            </w:r>
          </w:p>
          <w:p w14:paraId="40258740" w14:textId="77777777" w:rsidR="00505331" w:rsidRPr="00505331" w:rsidRDefault="00505331" w:rsidP="00987A00"/>
          <w:p w14:paraId="7AC2780A" w14:textId="77777777" w:rsidR="00505331" w:rsidRPr="00505331" w:rsidRDefault="00505331" w:rsidP="00987A00">
            <w:pPr>
              <w:suppressAutoHyphens/>
            </w:pPr>
            <w:r w:rsidRPr="00505331">
              <w:t>ИНН 7801022898 / КПП  780101001</w:t>
            </w:r>
          </w:p>
          <w:p w14:paraId="11841704" w14:textId="77777777" w:rsidR="00505331" w:rsidRPr="00505331" w:rsidRDefault="00505331" w:rsidP="00987A00"/>
          <w:p w14:paraId="13739FD7" w14:textId="77777777" w:rsidR="00EE6755" w:rsidRPr="00505331" w:rsidRDefault="00EE6755" w:rsidP="00987A00">
            <w:r w:rsidRPr="00505331">
              <w:t xml:space="preserve">199034, С.-Петербург, наб. Макарова, 6 </w:t>
            </w:r>
          </w:p>
          <w:p w14:paraId="55C7B519" w14:textId="77777777" w:rsidR="00EE6755" w:rsidRDefault="00EE6755" w:rsidP="00987A00">
            <w:pPr>
              <w:pStyle w:val="Style2"/>
              <w:widowControl/>
              <w:rPr>
                <w:rStyle w:val="FontStyle15"/>
                <w:sz w:val="24"/>
                <w:szCs w:val="24"/>
              </w:rPr>
            </w:pPr>
          </w:p>
          <w:p w14:paraId="697B708C" w14:textId="1A0CD6DC" w:rsidR="00987A00" w:rsidRDefault="00987A00" w:rsidP="00987A00">
            <w:pPr>
              <w:pStyle w:val="Style2"/>
              <w:widowControl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Директор</w:t>
            </w:r>
          </w:p>
          <w:p w14:paraId="3F999D5A" w14:textId="4818AA43" w:rsidR="00EE6755" w:rsidRDefault="00987A00" w:rsidP="00D617D4">
            <w:pPr>
              <w:pStyle w:val="Style2"/>
              <w:widowControl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__________________</w:t>
            </w:r>
            <w:r w:rsidR="004C591C">
              <w:rPr>
                <w:rStyle w:val="FontStyle15"/>
                <w:sz w:val="24"/>
                <w:szCs w:val="24"/>
              </w:rPr>
              <w:t>д.б.н. Н.А.Дюжикова</w:t>
            </w:r>
          </w:p>
          <w:p w14:paraId="03364E28" w14:textId="77777777" w:rsidR="00137B92" w:rsidRPr="00505331" w:rsidRDefault="00137B92" w:rsidP="00D617D4">
            <w:pPr>
              <w:pStyle w:val="Style2"/>
              <w:widowControl/>
              <w:rPr>
                <w:rStyle w:val="FontStyle15"/>
                <w:sz w:val="24"/>
                <w:szCs w:val="24"/>
              </w:rPr>
            </w:pPr>
            <w:r w:rsidRPr="00D839B1">
              <w:t>«____»____________20__ г.</w:t>
            </w:r>
          </w:p>
        </w:tc>
        <w:tc>
          <w:tcPr>
            <w:tcW w:w="5211" w:type="dxa"/>
            <w:shd w:val="clear" w:color="auto" w:fill="auto"/>
          </w:tcPr>
          <w:p w14:paraId="5560FA72" w14:textId="77777777" w:rsidR="00EE6755" w:rsidRDefault="00EE6755" w:rsidP="00137B92">
            <w:pPr>
              <w:pStyle w:val="Style2"/>
              <w:widowControl/>
              <w:rPr>
                <w:rStyle w:val="FontStyle15"/>
                <w:sz w:val="24"/>
                <w:szCs w:val="24"/>
              </w:rPr>
            </w:pPr>
          </w:p>
          <w:p w14:paraId="0474BDD0" w14:textId="77777777" w:rsidR="006D62F8" w:rsidRDefault="006D62F8" w:rsidP="00137B92">
            <w:pPr>
              <w:pStyle w:val="Style2"/>
              <w:widowControl/>
              <w:rPr>
                <w:rStyle w:val="FontStyle15"/>
                <w:sz w:val="24"/>
                <w:szCs w:val="24"/>
              </w:rPr>
            </w:pPr>
          </w:p>
          <w:p w14:paraId="0DA2893E" w14:textId="77777777" w:rsidR="006D62F8" w:rsidRDefault="006D62F8" w:rsidP="00137B92">
            <w:pPr>
              <w:pStyle w:val="Style2"/>
              <w:widowControl/>
              <w:rPr>
                <w:rStyle w:val="FontStyle15"/>
                <w:sz w:val="24"/>
                <w:szCs w:val="24"/>
              </w:rPr>
            </w:pPr>
          </w:p>
          <w:p w14:paraId="2F77B73D" w14:textId="77777777" w:rsidR="006D62F8" w:rsidRDefault="006D62F8" w:rsidP="00137B92">
            <w:pPr>
              <w:pStyle w:val="Style2"/>
              <w:widowControl/>
              <w:rPr>
                <w:rStyle w:val="FontStyle15"/>
                <w:sz w:val="24"/>
                <w:szCs w:val="24"/>
              </w:rPr>
            </w:pPr>
          </w:p>
          <w:p w14:paraId="1EBD5CFA" w14:textId="77777777" w:rsidR="006D62F8" w:rsidRDefault="006D62F8" w:rsidP="00137B92">
            <w:pPr>
              <w:pStyle w:val="Style2"/>
              <w:widowControl/>
              <w:rPr>
                <w:rStyle w:val="FontStyle15"/>
                <w:sz w:val="24"/>
                <w:szCs w:val="24"/>
              </w:rPr>
            </w:pPr>
          </w:p>
          <w:p w14:paraId="61A4B70A" w14:textId="77777777" w:rsidR="006D62F8" w:rsidRDefault="006D62F8" w:rsidP="00137B92">
            <w:pPr>
              <w:pStyle w:val="Style2"/>
              <w:widowControl/>
              <w:rPr>
                <w:rStyle w:val="FontStyle15"/>
                <w:sz w:val="24"/>
                <w:szCs w:val="24"/>
              </w:rPr>
            </w:pPr>
          </w:p>
          <w:p w14:paraId="070EDAC5" w14:textId="77777777" w:rsidR="006D62F8" w:rsidRDefault="006D62F8" w:rsidP="00137B92">
            <w:pPr>
              <w:pStyle w:val="Style2"/>
              <w:widowControl/>
              <w:rPr>
                <w:rStyle w:val="FontStyle15"/>
                <w:sz w:val="24"/>
                <w:szCs w:val="24"/>
              </w:rPr>
            </w:pPr>
          </w:p>
          <w:p w14:paraId="5FEB6CC4" w14:textId="77777777" w:rsidR="006D62F8" w:rsidRPr="00505331" w:rsidRDefault="006D62F8" w:rsidP="00137B92">
            <w:pPr>
              <w:pStyle w:val="Style2"/>
              <w:widowControl/>
              <w:rPr>
                <w:rStyle w:val="FontStyle15"/>
                <w:sz w:val="24"/>
                <w:szCs w:val="24"/>
              </w:rPr>
            </w:pPr>
          </w:p>
        </w:tc>
      </w:tr>
    </w:tbl>
    <w:p w14:paraId="703B3AFE" w14:textId="77777777" w:rsidR="00EE6755" w:rsidRDefault="00EE6755" w:rsidP="0032673D">
      <w:pPr>
        <w:pStyle w:val="30"/>
        <w:spacing w:before="120" w:after="240"/>
        <w:ind w:firstLine="743"/>
        <w:rPr>
          <w:b/>
          <w:bCs/>
          <w:iCs/>
        </w:rPr>
      </w:pPr>
    </w:p>
    <w:p w14:paraId="2B531F7B" w14:textId="77777777" w:rsidR="00971375" w:rsidRDefault="00971375" w:rsidP="0032673D">
      <w:pPr>
        <w:pStyle w:val="30"/>
        <w:spacing w:before="120" w:after="240"/>
        <w:ind w:firstLine="743"/>
        <w:rPr>
          <w:b/>
          <w:bCs/>
          <w:iCs/>
        </w:rPr>
      </w:pPr>
    </w:p>
    <w:p w14:paraId="2EEB793E" w14:textId="77777777" w:rsidR="00971375" w:rsidRDefault="00137B92" w:rsidP="00137B92">
      <w:pPr>
        <w:pStyle w:val="30"/>
        <w:spacing w:before="120" w:after="240"/>
        <w:ind w:firstLine="743"/>
        <w:jc w:val="right"/>
        <w:rPr>
          <w:b/>
          <w:bCs/>
          <w:iCs/>
        </w:rPr>
      </w:pPr>
      <w:r>
        <w:rPr>
          <w:b/>
          <w:bCs/>
          <w:iCs/>
        </w:rPr>
        <w:t>Приложение 1</w:t>
      </w:r>
      <w:r w:rsidR="00851304">
        <w:rPr>
          <w:b/>
          <w:bCs/>
          <w:iCs/>
        </w:rPr>
        <w:t xml:space="preserve"> к Договору №_</w:t>
      </w:r>
      <w:r w:rsidR="00C43292">
        <w:rPr>
          <w:b/>
          <w:bCs/>
          <w:iCs/>
        </w:rPr>
        <w:t>___</w:t>
      </w:r>
      <w:r w:rsidR="00851304">
        <w:rPr>
          <w:b/>
          <w:bCs/>
          <w:iCs/>
        </w:rPr>
        <w:t xml:space="preserve">__ от </w:t>
      </w:r>
      <w:r w:rsidR="00C43292">
        <w:rPr>
          <w:b/>
          <w:bCs/>
          <w:iCs/>
        </w:rPr>
        <w:t>____</w:t>
      </w:r>
      <w:r w:rsidR="00851304">
        <w:rPr>
          <w:b/>
          <w:bCs/>
          <w:iCs/>
        </w:rPr>
        <w:t>________</w:t>
      </w:r>
    </w:p>
    <w:p w14:paraId="1A9704E9" w14:textId="77777777" w:rsidR="00971375" w:rsidRPr="00851304" w:rsidRDefault="00137B92" w:rsidP="00137B92">
      <w:pPr>
        <w:pStyle w:val="30"/>
        <w:ind w:firstLine="0"/>
        <w:jc w:val="center"/>
        <w:rPr>
          <w:b/>
          <w:bCs/>
          <w:iCs/>
        </w:rPr>
      </w:pPr>
      <w:r w:rsidRPr="00851304">
        <w:rPr>
          <w:b/>
          <w:bCs/>
          <w:iCs/>
        </w:rPr>
        <w:t>Календарный план</w:t>
      </w:r>
    </w:p>
    <w:p w14:paraId="2EA419C4" w14:textId="77777777" w:rsidR="00B07FC0" w:rsidRPr="00B07FC0" w:rsidRDefault="00B07FC0" w:rsidP="00B07FC0">
      <w:pPr>
        <w:jc w:val="center"/>
      </w:pPr>
      <w:r>
        <w:rPr>
          <w:bCs/>
          <w:iCs/>
        </w:rPr>
        <w:t>н</w:t>
      </w:r>
      <w:r w:rsidRPr="00B07FC0">
        <w:rPr>
          <w:bCs/>
          <w:iCs/>
        </w:rPr>
        <w:t>а выполнение работ</w:t>
      </w:r>
      <w:r>
        <w:rPr>
          <w:bCs/>
          <w:iCs/>
        </w:rPr>
        <w:t xml:space="preserve"> по </w:t>
      </w:r>
      <w:r w:rsidRPr="00B07FC0">
        <w:t>ДОГОВОР</w:t>
      </w:r>
      <w:r>
        <w:t xml:space="preserve">У </w:t>
      </w:r>
      <w:r w:rsidRPr="00B07FC0">
        <w:t xml:space="preserve">о научно - техническом сотрудничестве </w:t>
      </w:r>
    </w:p>
    <w:p w14:paraId="687D33BD" w14:textId="77777777" w:rsidR="00B07FC0" w:rsidRDefault="00B07FC0" w:rsidP="00B07FC0">
      <w:pPr>
        <w:jc w:val="center"/>
      </w:pPr>
      <w:r>
        <w:t>между Федеральным государственным бюджетным учреждением науки Институт физиологии им.И.П.Павлова Российской академии наук</w:t>
      </w:r>
      <w:r w:rsidR="00851304">
        <w:t xml:space="preserve"> </w:t>
      </w:r>
      <w:r>
        <w:t xml:space="preserve">и </w:t>
      </w:r>
      <w:r w:rsidR="006D62F8">
        <w:rPr>
          <w:bCs/>
        </w:rPr>
        <w:t>__________________________________________________________________________________________________________________________________________________________</w:t>
      </w:r>
    </w:p>
    <w:p w14:paraId="2636DB10" w14:textId="77777777" w:rsidR="00B07FC0" w:rsidRPr="00B07FC0" w:rsidRDefault="00B07FC0" w:rsidP="00137B92">
      <w:pPr>
        <w:pStyle w:val="30"/>
        <w:ind w:firstLine="0"/>
        <w:jc w:val="center"/>
        <w:rPr>
          <w:bCs/>
          <w:iCs/>
        </w:rPr>
      </w:pPr>
      <w:r>
        <w:rPr>
          <w:bCs/>
          <w:iCs/>
        </w:rPr>
        <w:t xml:space="preserve"> </w:t>
      </w:r>
    </w:p>
    <w:p w14:paraId="217EC2E4" w14:textId="77777777" w:rsidR="006D62F8" w:rsidRDefault="006D62F8" w:rsidP="006D62F8">
      <w:pPr>
        <w:numPr>
          <w:ilvl w:val="0"/>
          <w:numId w:val="32"/>
        </w:numPr>
        <w:ind w:left="0" w:firstLine="0"/>
        <w:jc w:val="both"/>
      </w:pPr>
      <w:r>
        <w:t>Представителями С</w:t>
      </w:r>
      <w:r w:rsidRPr="00C21154">
        <w:t xml:space="preserve">торон </w:t>
      </w:r>
      <w:r>
        <w:t>намечен следующий план</w:t>
      </w:r>
      <w:r w:rsidRPr="00C21154">
        <w:t xml:space="preserve"> </w:t>
      </w:r>
      <w:r>
        <w:t>исследований в области ________________________________________________ на период ____________________</w:t>
      </w:r>
    </w:p>
    <w:p w14:paraId="170762A6" w14:textId="77777777" w:rsidR="006D62F8" w:rsidRDefault="006D62F8" w:rsidP="006D62F8">
      <w:pPr>
        <w:jc w:val="both"/>
      </w:pPr>
    </w:p>
    <w:p w14:paraId="1160282A" w14:textId="77777777" w:rsidR="006D62F8" w:rsidRDefault="006D62F8" w:rsidP="006D62F8">
      <w:pPr>
        <w:numPr>
          <w:ilvl w:val="1"/>
          <w:numId w:val="32"/>
        </w:numPr>
        <w:jc w:val="both"/>
        <w:rPr>
          <w:u w:val="single"/>
        </w:rPr>
      </w:pPr>
      <w:r w:rsidRPr="00851304">
        <w:rPr>
          <w:u w:val="single"/>
        </w:rPr>
        <w:t>Наименование этапа и содержание работ:</w:t>
      </w:r>
    </w:p>
    <w:p w14:paraId="30F18D07" w14:textId="77777777" w:rsidR="006D62F8" w:rsidRDefault="006D62F8" w:rsidP="006D62F8">
      <w:pPr>
        <w:jc w:val="both"/>
      </w:pPr>
      <w:r w:rsidRPr="00851304">
        <w:t xml:space="preserve"> </w:t>
      </w:r>
      <w:r>
        <w:t>_________________________________________________________________________________</w:t>
      </w:r>
    </w:p>
    <w:p w14:paraId="3DBC211B" w14:textId="77777777" w:rsidR="006D62F8" w:rsidRPr="006D62F8" w:rsidRDefault="006D62F8" w:rsidP="006D62F8">
      <w:pPr>
        <w:jc w:val="both"/>
      </w:pPr>
      <w:r w:rsidRPr="00851304">
        <w:rPr>
          <w:u w:val="single"/>
        </w:rPr>
        <w:t>Срок выполнения:</w:t>
      </w:r>
      <w:r w:rsidRPr="00851304">
        <w:t xml:space="preserve"> </w:t>
      </w:r>
    </w:p>
    <w:p w14:paraId="754EE14C" w14:textId="77777777" w:rsidR="006D62F8" w:rsidRPr="00851304" w:rsidRDefault="006D62F8" w:rsidP="006D62F8">
      <w:pPr>
        <w:rPr>
          <w:u w:val="single"/>
        </w:rPr>
      </w:pPr>
      <w:r w:rsidRPr="00851304">
        <w:rPr>
          <w:u w:val="single"/>
        </w:rPr>
        <w:t>Результаты работ и вид отчетности:</w:t>
      </w:r>
      <w:r>
        <w:t xml:space="preserve">  презентация на совместном семинаре Сторон.</w:t>
      </w:r>
    </w:p>
    <w:p w14:paraId="6E260E4D" w14:textId="77777777" w:rsidR="006D62F8" w:rsidRDefault="006D62F8" w:rsidP="006D62F8"/>
    <w:p w14:paraId="44FF9D2E" w14:textId="77777777" w:rsidR="006D62F8" w:rsidRDefault="006D62F8" w:rsidP="006D62F8">
      <w:pPr>
        <w:numPr>
          <w:ilvl w:val="1"/>
          <w:numId w:val="32"/>
        </w:numPr>
        <w:jc w:val="both"/>
        <w:rPr>
          <w:u w:val="single"/>
        </w:rPr>
      </w:pPr>
      <w:r w:rsidRPr="00851304">
        <w:rPr>
          <w:u w:val="single"/>
        </w:rPr>
        <w:t>Наименование этапа и содержание работ:</w:t>
      </w:r>
    </w:p>
    <w:p w14:paraId="1D3DB545" w14:textId="77777777" w:rsidR="006D62F8" w:rsidRDefault="006D62F8" w:rsidP="006D62F8">
      <w:pPr>
        <w:jc w:val="both"/>
      </w:pPr>
      <w:r w:rsidRPr="00851304">
        <w:t xml:space="preserve"> </w:t>
      </w:r>
      <w:r>
        <w:t>_________________________________________________________________________________</w:t>
      </w:r>
    </w:p>
    <w:p w14:paraId="635FDD73" w14:textId="77777777" w:rsidR="006D62F8" w:rsidRPr="00C04B99" w:rsidRDefault="006D62F8" w:rsidP="006D62F8">
      <w:pPr>
        <w:jc w:val="both"/>
      </w:pPr>
      <w:r w:rsidRPr="00851304">
        <w:rPr>
          <w:u w:val="single"/>
        </w:rPr>
        <w:t>Срок выполнения:</w:t>
      </w:r>
      <w:r w:rsidRPr="00851304">
        <w:t xml:space="preserve"> </w:t>
      </w:r>
    </w:p>
    <w:p w14:paraId="6FBF6642" w14:textId="77777777" w:rsidR="006D62F8" w:rsidRPr="00851304" w:rsidRDefault="006D62F8" w:rsidP="006D62F8">
      <w:pPr>
        <w:rPr>
          <w:u w:val="single"/>
        </w:rPr>
      </w:pPr>
      <w:r w:rsidRPr="00851304">
        <w:rPr>
          <w:u w:val="single"/>
        </w:rPr>
        <w:t>Результаты работ и вид отчетности:</w:t>
      </w:r>
      <w:r>
        <w:t xml:space="preserve">  презентация на совместном семинаре Сторон.</w:t>
      </w:r>
    </w:p>
    <w:p w14:paraId="1CC2D7E2" w14:textId="77777777" w:rsidR="006D62F8" w:rsidRDefault="006D62F8" w:rsidP="006D62F8"/>
    <w:p w14:paraId="79E0ADC6" w14:textId="77777777" w:rsidR="006D62F8" w:rsidRPr="00C04B99" w:rsidRDefault="006D62F8" w:rsidP="006D62F8">
      <w:pPr>
        <w:numPr>
          <w:ilvl w:val="1"/>
          <w:numId w:val="32"/>
        </w:numPr>
      </w:pPr>
      <w:r w:rsidRPr="00C04B99">
        <w:t>…………………………………………………..</w:t>
      </w:r>
    </w:p>
    <w:p w14:paraId="3B77795E" w14:textId="77777777" w:rsidR="006D62F8" w:rsidRDefault="006D62F8" w:rsidP="006D62F8">
      <w:pPr>
        <w:jc w:val="both"/>
      </w:pPr>
    </w:p>
    <w:p w14:paraId="7177EF7A" w14:textId="77777777" w:rsidR="006D62F8" w:rsidRPr="008E439B" w:rsidRDefault="006D62F8" w:rsidP="006D62F8">
      <w:pPr>
        <w:jc w:val="both"/>
        <w:rPr>
          <w:u w:val="single"/>
        </w:rPr>
      </w:pPr>
      <w:r>
        <w:tab/>
      </w:r>
    </w:p>
    <w:p w14:paraId="212AFD7B" w14:textId="77777777" w:rsidR="006D62F8" w:rsidRPr="002E3872" w:rsidRDefault="006D62F8" w:rsidP="006D62F8">
      <w:pPr>
        <w:ind w:left="720"/>
      </w:pPr>
    </w:p>
    <w:p w14:paraId="094B095D" w14:textId="77777777" w:rsidR="006D62F8" w:rsidRPr="008E439B" w:rsidRDefault="006D62F8" w:rsidP="006D62F8">
      <w:pPr>
        <w:jc w:val="both"/>
        <w:rPr>
          <w:u w:val="single"/>
        </w:rPr>
      </w:pPr>
      <w:r>
        <w:t>2.    С</w:t>
      </w:r>
      <w:r w:rsidRPr="00C21154">
        <w:t>тороны допускают возможность либо существенного смещения акцентов в исследованиях, либо радикального изменения их направления в случае получения перспективных результатов, лежащих на периферии декларированного круга задач. В этом случае на основе коллегиального обсуждения возможна корректировка намеченных планов</w:t>
      </w:r>
      <w:r>
        <w:t xml:space="preserve"> в </w:t>
      </w:r>
      <w:r w:rsidRPr="0087392B">
        <w:t xml:space="preserve">дополнительных </w:t>
      </w:r>
      <w:r>
        <w:t>соглашениях к Договору.</w:t>
      </w:r>
    </w:p>
    <w:p w14:paraId="1EB2F8AC" w14:textId="77777777" w:rsidR="00971375" w:rsidRPr="002E3872" w:rsidRDefault="00971375" w:rsidP="00851304">
      <w:pPr>
        <w:ind w:left="720"/>
      </w:pPr>
    </w:p>
    <w:p w14:paraId="52FAA7B0" w14:textId="77777777" w:rsidR="00971375" w:rsidRPr="00C21154" w:rsidRDefault="00971375" w:rsidP="00851304">
      <w:pPr>
        <w:ind w:firstLine="720"/>
        <w:jc w:val="both"/>
      </w:pPr>
    </w:p>
    <w:p w14:paraId="74FFF688" w14:textId="77777777" w:rsidR="00971375" w:rsidRPr="00C43292" w:rsidRDefault="00971375" w:rsidP="00851304">
      <w:pPr>
        <w:pStyle w:val="30"/>
        <w:spacing w:before="120" w:after="240"/>
        <w:ind w:firstLine="743"/>
        <w:rPr>
          <w:b/>
          <w:bCs/>
          <w:i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6"/>
        <w:gridCol w:w="4279"/>
      </w:tblGrid>
      <w:tr w:rsidR="00851304" w:rsidRPr="009E4650" w14:paraId="5FDF9E36" w14:textId="77777777" w:rsidTr="009227C3">
        <w:tc>
          <w:tcPr>
            <w:tcW w:w="5210" w:type="dxa"/>
            <w:shd w:val="clear" w:color="auto" w:fill="auto"/>
          </w:tcPr>
          <w:p w14:paraId="1AA1B951" w14:textId="77777777" w:rsidR="00851304" w:rsidRPr="00505331" w:rsidRDefault="00851304" w:rsidP="009227C3">
            <w:pPr>
              <w:pStyle w:val="Style2"/>
              <w:widowControl/>
              <w:rPr>
                <w:rStyle w:val="FontStyle15"/>
                <w:sz w:val="24"/>
                <w:szCs w:val="24"/>
              </w:rPr>
            </w:pPr>
            <w:r w:rsidRPr="00505331">
              <w:rPr>
                <w:rStyle w:val="FontStyle15"/>
                <w:sz w:val="24"/>
                <w:szCs w:val="24"/>
              </w:rPr>
              <w:t>ФГБУН Институт физиологии им.И.П.Павлова РАН</w:t>
            </w:r>
          </w:p>
          <w:p w14:paraId="494F2048" w14:textId="77777777" w:rsidR="00851304" w:rsidRPr="00505331" w:rsidRDefault="00851304" w:rsidP="009227C3"/>
          <w:p w14:paraId="7B964B69" w14:textId="77777777" w:rsidR="00851304" w:rsidRPr="00505331" w:rsidRDefault="00851304" w:rsidP="009227C3">
            <w:pPr>
              <w:suppressAutoHyphens/>
            </w:pPr>
            <w:r w:rsidRPr="00505331">
              <w:t>ИНН 7801022898 / КПП  780101001</w:t>
            </w:r>
          </w:p>
          <w:p w14:paraId="4FD7F281" w14:textId="77777777" w:rsidR="00851304" w:rsidRPr="00505331" w:rsidRDefault="00851304" w:rsidP="009227C3"/>
          <w:p w14:paraId="2A7F2657" w14:textId="77777777" w:rsidR="00851304" w:rsidRPr="00505331" w:rsidRDefault="00851304" w:rsidP="009227C3">
            <w:r w:rsidRPr="00505331">
              <w:t xml:space="preserve">199034, С.-Петербург, наб. Макарова, 6 </w:t>
            </w:r>
          </w:p>
          <w:p w14:paraId="6AEEAB86" w14:textId="77777777" w:rsidR="00851304" w:rsidRDefault="00851304" w:rsidP="009227C3">
            <w:pPr>
              <w:pStyle w:val="Style2"/>
              <w:widowControl/>
              <w:rPr>
                <w:rStyle w:val="FontStyle15"/>
                <w:sz w:val="24"/>
                <w:szCs w:val="24"/>
              </w:rPr>
            </w:pPr>
          </w:p>
          <w:p w14:paraId="61371E4D" w14:textId="1B8941F0" w:rsidR="00851304" w:rsidRDefault="00851304" w:rsidP="009227C3">
            <w:pPr>
              <w:pStyle w:val="Style2"/>
              <w:widowControl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Директор</w:t>
            </w:r>
          </w:p>
          <w:p w14:paraId="1A925C19" w14:textId="4F88A46C" w:rsidR="00851304" w:rsidRDefault="00851304" w:rsidP="009227C3">
            <w:pPr>
              <w:pStyle w:val="Style2"/>
              <w:widowControl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__________________</w:t>
            </w:r>
            <w:r w:rsidR="004C591C">
              <w:rPr>
                <w:rStyle w:val="FontStyle15"/>
                <w:sz w:val="24"/>
                <w:szCs w:val="24"/>
              </w:rPr>
              <w:t>д.б.н.Н.А.Дюжикова</w:t>
            </w:r>
          </w:p>
          <w:p w14:paraId="7BE3E2AD" w14:textId="77777777" w:rsidR="00851304" w:rsidRPr="00505331" w:rsidRDefault="00851304" w:rsidP="009227C3">
            <w:pPr>
              <w:pStyle w:val="Style2"/>
              <w:widowControl/>
              <w:rPr>
                <w:rStyle w:val="FontStyle15"/>
                <w:sz w:val="24"/>
                <w:szCs w:val="24"/>
              </w:rPr>
            </w:pPr>
            <w:r w:rsidRPr="00D839B1">
              <w:t>«____»____________20__ г.</w:t>
            </w:r>
          </w:p>
        </w:tc>
        <w:tc>
          <w:tcPr>
            <w:tcW w:w="5211" w:type="dxa"/>
            <w:shd w:val="clear" w:color="auto" w:fill="auto"/>
          </w:tcPr>
          <w:p w14:paraId="707BFE81" w14:textId="77777777" w:rsidR="00851304" w:rsidRPr="00505331" w:rsidRDefault="00851304" w:rsidP="009227C3">
            <w:pPr>
              <w:pStyle w:val="Style2"/>
              <w:widowControl/>
              <w:rPr>
                <w:rStyle w:val="FontStyle15"/>
                <w:sz w:val="24"/>
                <w:szCs w:val="24"/>
              </w:rPr>
            </w:pPr>
          </w:p>
        </w:tc>
      </w:tr>
    </w:tbl>
    <w:p w14:paraId="20C5677E" w14:textId="77777777" w:rsidR="00851304" w:rsidRPr="00851304" w:rsidRDefault="00851304" w:rsidP="00851304">
      <w:pPr>
        <w:pStyle w:val="30"/>
        <w:spacing w:before="120" w:after="240"/>
        <w:ind w:firstLine="743"/>
        <w:rPr>
          <w:b/>
          <w:bCs/>
          <w:iCs/>
          <w:lang w:val="en-US"/>
        </w:rPr>
      </w:pPr>
    </w:p>
    <w:sectPr w:rsidR="00851304" w:rsidRPr="00851304" w:rsidSect="0081162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D6B"/>
    <w:multiLevelType w:val="multilevel"/>
    <w:tmpl w:val="CD0AA18A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7"/>
        </w:tabs>
        <w:ind w:left="1767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34"/>
        </w:tabs>
        <w:ind w:left="2334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901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68"/>
        </w:tabs>
        <w:ind w:left="3468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35"/>
        </w:tabs>
        <w:ind w:left="403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0477757B"/>
    <w:multiLevelType w:val="multilevel"/>
    <w:tmpl w:val="622E113C"/>
    <w:lvl w:ilvl="0">
      <w:start w:val="2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663"/>
        </w:tabs>
        <w:ind w:left="1663" w:hanging="1380"/>
      </w:pPr>
      <w:rPr>
        <w:rFonts w:hint="default"/>
        <w:color w:val="000000"/>
      </w:rPr>
    </w:lvl>
    <w:lvl w:ilvl="2">
      <w:start w:val="6"/>
      <w:numFmt w:val="decimal"/>
      <w:lvlText w:val="%1.%2.%3."/>
      <w:lvlJc w:val="left"/>
      <w:pPr>
        <w:tabs>
          <w:tab w:val="num" w:pos="1946"/>
        </w:tabs>
        <w:ind w:left="1946" w:hanging="138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229"/>
        </w:tabs>
        <w:ind w:left="2229" w:hanging="13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12"/>
        </w:tabs>
        <w:ind w:left="2512" w:hanging="13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95"/>
        </w:tabs>
        <w:ind w:left="2795" w:hanging="13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  <w:color w:val="000000"/>
      </w:rPr>
    </w:lvl>
  </w:abstractNum>
  <w:abstractNum w:abstractNumId="2" w15:restartNumberingAfterBreak="0">
    <w:nsid w:val="0982664A"/>
    <w:multiLevelType w:val="hybridMultilevel"/>
    <w:tmpl w:val="E49AA584"/>
    <w:lvl w:ilvl="0" w:tplc="F6D6F8D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8A3BEF"/>
    <w:multiLevelType w:val="multilevel"/>
    <w:tmpl w:val="1B002DE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8" w:hanging="1800"/>
      </w:pPr>
      <w:rPr>
        <w:rFonts w:hint="default"/>
      </w:rPr>
    </w:lvl>
  </w:abstractNum>
  <w:abstractNum w:abstractNumId="4" w15:restartNumberingAfterBreak="0">
    <w:nsid w:val="121A1E33"/>
    <w:multiLevelType w:val="multilevel"/>
    <w:tmpl w:val="840C1FB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14ED01B3"/>
    <w:multiLevelType w:val="hybridMultilevel"/>
    <w:tmpl w:val="17986D0E"/>
    <w:lvl w:ilvl="0" w:tplc="98C421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B24A51"/>
    <w:multiLevelType w:val="multilevel"/>
    <w:tmpl w:val="6B947D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825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2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  <w:color w:val="000000"/>
      </w:rPr>
    </w:lvl>
  </w:abstractNum>
  <w:abstractNum w:abstractNumId="7" w15:restartNumberingAfterBreak="0">
    <w:nsid w:val="1FF249F7"/>
    <w:multiLevelType w:val="hybridMultilevel"/>
    <w:tmpl w:val="B9AEEFBE"/>
    <w:lvl w:ilvl="0" w:tplc="F6D6F8D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E04F38"/>
    <w:multiLevelType w:val="multilevel"/>
    <w:tmpl w:val="A920C9A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825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2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  <w:color w:val="000000"/>
      </w:rPr>
    </w:lvl>
  </w:abstractNum>
  <w:abstractNum w:abstractNumId="9" w15:restartNumberingAfterBreak="0">
    <w:nsid w:val="25D171FD"/>
    <w:multiLevelType w:val="hybridMultilevel"/>
    <w:tmpl w:val="6A581860"/>
    <w:lvl w:ilvl="0" w:tplc="F6D6F8D6">
      <w:start w:val="1"/>
      <w:numFmt w:val="bullet"/>
      <w:lvlText w:val="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7924E1F"/>
    <w:multiLevelType w:val="multilevel"/>
    <w:tmpl w:val="6114AE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2A5703F2"/>
    <w:multiLevelType w:val="multilevel"/>
    <w:tmpl w:val="47FE2F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F102F5C"/>
    <w:multiLevelType w:val="multilevel"/>
    <w:tmpl w:val="3A5082EE"/>
    <w:lvl w:ilvl="0">
      <w:start w:val="4"/>
      <w:numFmt w:val="decimal"/>
      <w:lvlText w:val="%1."/>
      <w:lvlJc w:val="left"/>
      <w:pPr>
        <w:tabs>
          <w:tab w:val="num" w:pos="567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17"/>
        </w:tabs>
        <w:ind w:left="1617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84"/>
        </w:tabs>
        <w:ind w:left="2184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51"/>
        </w:tabs>
        <w:ind w:left="2751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 w15:restartNumberingAfterBreak="0">
    <w:nsid w:val="3B265222"/>
    <w:multiLevelType w:val="hybridMultilevel"/>
    <w:tmpl w:val="09929620"/>
    <w:lvl w:ilvl="0" w:tplc="3552E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C14A2C"/>
    <w:multiLevelType w:val="multilevel"/>
    <w:tmpl w:val="7C60E46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1123"/>
        </w:tabs>
        <w:ind w:left="1123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06"/>
        </w:tabs>
        <w:ind w:left="140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15" w15:restartNumberingAfterBreak="0">
    <w:nsid w:val="423105C4"/>
    <w:multiLevelType w:val="hybridMultilevel"/>
    <w:tmpl w:val="7284D5D8"/>
    <w:lvl w:ilvl="0" w:tplc="5C9E9CCA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716D53E">
      <w:numFmt w:val="none"/>
      <w:lvlText w:val=""/>
      <w:lvlJc w:val="left"/>
      <w:pPr>
        <w:tabs>
          <w:tab w:val="num" w:pos="360"/>
        </w:tabs>
      </w:pPr>
    </w:lvl>
    <w:lvl w:ilvl="2" w:tplc="49F6F472">
      <w:numFmt w:val="none"/>
      <w:lvlText w:val=""/>
      <w:lvlJc w:val="left"/>
      <w:pPr>
        <w:tabs>
          <w:tab w:val="num" w:pos="360"/>
        </w:tabs>
      </w:pPr>
    </w:lvl>
    <w:lvl w:ilvl="3" w:tplc="3C54E4B6">
      <w:numFmt w:val="none"/>
      <w:lvlText w:val=""/>
      <w:lvlJc w:val="left"/>
      <w:pPr>
        <w:tabs>
          <w:tab w:val="num" w:pos="360"/>
        </w:tabs>
      </w:pPr>
    </w:lvl>
    <w:lvl w:ilvl="4" w:tplc="D98A1F38">
      <w:numFmt w:val="none"/>
      <w:lvlText w:val=""/>
      <w:lvlJc w:val="left"/>
      <w:pPr>
        <w:tabs>
          <w:tab w:val="num" w:pos="360"/>
        </w:tabs>
      </w:pPr>
    </w:lvl>
    <w:lvl w:ilvl="5" w:tplc="E6FE5B0C">
      <w:numFmt w:val="none"/>
      <w:lvlText w:val=""/>
      <w:lvlJc w:val="left"/>
      <w:pPr>
        <w:tabs>
          <w:tab w:val="num" w:pos="360"/>
        </w:tabs>
      </w:pPr>
    </w:lvl>
    <w:lvl w:ilvl="6" w:tplc="3174A37E">
      <w:numFmt w:val="none"/>
      <w:lvlText w:val=""/>
      <w:lvlJc w:val="left"/>
      <w:pPr>
        <w:tabs>
          <w:tab w:val="num" w:pos="360"/>
        </w:tabs>
      </w:pPr>
    </w:lvl>
    <w:lvl w:ilvl="7" w:tplc="894EE094">
      <w:numFmt w:val="none"/>
      <w:lvlText w:val=""/>
      <w:lvlJc w:val="left"/>
      <w:pPr>
        <w:tabs>
          <w:tab w:val="num" w:pos="360"/>
        </w:tabs>
      </w:pPr>
    </w:lvl>
    <w:lvl w:ilvl="8" w:tplc="0CA0BCA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26975CB"/>
    <w:multiLevelType w:val="hybridMultilevel"/>
    <w:tmpl w:val="59DA807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48216ACB"/>
    <w:multiLevelType w:val="multilevel"/>
    <w:tmpl w:val="78500C9E"/>
    <w:lvl w:ilvl="0">
      <w:start w:val="4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17"/>
        </w:tabs>
        <w:ind w:left="1617" w:hanging="1050"/>
      </w:pPr>
      <w:rPr>
        <w:rFonts w:hint="default"/>
      </w:rPr>
    </w:lvl>
    <w:lvl w:ilvl="2">
      <w:start w:val="1"/>
      <w:numFmt w:val="decimal"/>
      <w:lvlText w:val="5.%3."/>
      <w:lvlJc w:val="left"/>
      <w:pPr>
        <w:tabs>
          <w:tab w:val="num" w:pos="1134"/>
        </w:tabs>
        <w:ind w:left="1134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51"/>
        </w:tabs>
        <w:ind w:left="2751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8" w15:restartNumberingAfterBreak="0">
    <w:nsid w:val="48582244"/>
    <w:multiLevelType w:val="singleLevel"/>
    <w:tmpl w:val="9D6E2CB8"/>
    <w:lvl w:ilvl="0">
      <w:start w:val="4"/>
      <w:numFmt w:val="decimal"/>
      <w:lvlText w:val="2.2.%1."/>
      <w:legacy w:legacy="1" w:legacySpace="0" w:legacyIndent="7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91D1431"/>
    <w:multiLevelType w:val="multilevel"/>
    <w:tmpl w:val="285CAB82"/>
    <w:lvl w:ilvl="0">
      <w:start w:val="7"/>
      <w:numFmt w:val="decimal"/>
      <w:lvlText w:val="%1."/>
      <w:lvlJc w:val="left"/>
      <w:pPr>
        <w:tabs>
          <w:tab w:val="num" w:pos="567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17"/>
        </w:tabs>
        <w:ind w:left="1617" w:hanging="1050"/>
      </w:pPr>
      <w:rPr>
        <w:rFonts w:hint="default"/>
      </w:rPr>
    </w:lvl>
    <w:lvl w:ilvl="2">
      <w:start w:val="1"/>
      <w:numFmt w:val="decimal"/>
      <w:lvlText w:val="5.%3."/>
      <w:lvlJc w:val="left"/>
      <w:pPr>
        <w:tabs>
          <w:tab w:val="num" w:pos="1134"/>
        </w:tabs>
        <w:ind w:left="1134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51"/>
        </w:tabs>
        <w:ind w:left="2751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0" w15:restartNumberingAfterBreak="0">
    <w:nsid w:val="518D5496"/>
    <w:multiLevelType w:val="singleLevel"/>
    <w:tmpl w:val="A4BC3E22"/>
    <w:lvl w:ilvl="0">
      <w:start w:val="1"/>
      <w:numFmt w:val="decimal"/>
      <w:lvlText w:val="2.1.%1."/>
      <w:legacy w:legacy="1" w:legacySpace="0" w:legacyIndent="80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1C5E79"/>
    <w:multiLevelType w:val="hybridMultilevel"/>
    <w:tmpl w:val="278A426C"/>
    <w:lvl w:ilvl="0" w:tplc="F6D6F8D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EC86022"/>
    <w:multiLevelType w:val="hybridMultilevel"/>
    <w:tmpl w:val="7DBAE1BE"/>
    <w:lvl w:ilvl="0" w:tplc="F6D6F8D6">
      <w:start w:val="1"/>
      <w:numFmt w:val="bullet"/>
      <w:lvlText w:val="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EF6EA9"/>
    <w:multiLevelType w:val="hybridMultilevel"/>
    <w:tmpl w:val="0480FA7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6F5FEA"/>
    <w:multiLevelType w:val="hybridMultilevel"/>
    <w:tmpl w:val="9D0A0222"/>
    <w:lvl w:ilvl="0" w:tplc="F6D6F8D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5D84ED5"/>
    <w:multiLevelType w:val="multilevel"/>
    <w:tmpl w:val="DA00E45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23"/>
        </w:tabs>
        <w:ind w:left="1123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06"/>
        </w:tabs>
        <w:ind w:left="140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26" w15:restartNumberingAfterBreak="0">
    <w:nsid w:val="6BE02F82"/>
    <w:multiLevelType w:val="singleLevel"/>
    <w:tmpl w:val="731EB480"/>
    <w:lvl w:ilvl="0">
      <w:start w:val="1"/>
      <w:numFmt w:val="decimal"/>
      <w:lvlText w:val="3.%1."/>
      <w:legacy w:legacy="1" w:legacySpace="0" w:legacyIndent="8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3C51A45"/>
    <w:multiLevelType w:val="multilevel"/>
    <w:tmpl w:val="AF52768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8" w15:restartNumberingAfterBreak="0">
    <w:nsid w:val="74A07095"/>
    <w:multiLevelType w:val="multilevel"/>
    <w:tmpl w:val="C47682B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8" w:hanging="1800"/>
      </w:pPr>
      <w:rPr>
        <w:rFonts w:hint="default"/>
      </w:rPr>
    </w:lvl>
  </w:abstractNum>
  <w:abstractNum w:abstractNumId="29" w15:restartNumberingAfterBreak="0">
    <w:nsid w:val="777E7110"/>
    <w:multiLevelType w:val="hybridMultilevel"/>
    <w:tmpl w:val="77C415F6"/>
    <w:lvl w:ilvl="0" w:tplc="F2321F28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D95462"/>
    <w:multiLevelType w:val="multilevel"/>
    <w:tmpl w:val="BD4EFE3A"/>
    <w:lvl w:ilvl="0">
      <w:start w:val="5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08"/>
        </w:tabs>
        <w:ind w:left="708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69"/>
        </w:tabs>
        <w:ind w:left="3369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77"/>
        </w:tabs>
        <w:ind w:left="4077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85"/>
        </w:tabs>
        <w:ind w:left="4785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1" w15:restartNumberingAfterBreak="0">
    <w:nsid w:val="7D7663C6"/>
    <w:multiLevelType w:val="hybridMultilevel"/>
    <w:tmpl w:val="CAB05D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22513050">
    <w:abstractNumId w:val="13"/>
  </w:num>
  <w:num w:numId="2" w16cid:durableId="1711300279">
    <w:abstractNumId w:val="15"/>
  </w:num>
  <w:num w:numId="3" w16cid:durableId="952202401">
    <w:abstractNumId w:val="31"/>
  </w:num>
  <w:num w:numId="4" w16cid:durableId="273828635">
    <w:abstractNumId w:val="29"/>
  </w:num>
  <w:num w:numId="5" w16cid:durableId="283853107">
    <w:abstractNumId w:val="23"/>
  </w:num>
  <w:num w:numId="6" w16cid:durableId="2073850727">
    <w:abstractNumId w:val="20"/>
  </w:num>
  <w:num w:numId="7" w16cid:durableId="39021066">
    <w:abstractNumId w:val="22"/>
  </w:num>
  <w:num w:numId="8" w16cid:durableId="83765616">
    <w:abstractNumId w:val="18"/>
    <w:lvlOverride w:ilvl="0">
      <w:startOverride w:val="4"/>
    </w:lvlOverride>
  </w:num>
  <w:num w:numId="9" w16cid:durableId="1530339095">
    <w:abstractNumId w:val="24"/>
  </w:num>
  <w:num w:numId="10" w16cid:durableId="1620919016">
    <w:abstractNumId w:val="25"/>
  </w:num>
  <w:num w:numId="11" w16cid:durableId="339738643">
    <w:abstractNumId w:val="2"/>
  </w:num>
  <w:num w:numId="12" w16cid:durableId="809439446">
    <w:abstractNumId w:val="9"/>
  </w:num>
  <w:num w:numId="13" w16cid:durableId="122044396">
    <w:abstractNumId w:val="21"/>
  </w:num>
  <w:num w:numId="14" w16cid:durableId="1033454818">
    <w:abstractNumId w:val="14"/>
  </w:num>
  <w:num w:numId="15" w16cid:durableId="1617981061">
    <w:abstractNumId w:val="7"/>
  </w:num>
  <w:num w:numId="16" w16cid:durableId="1134908430">
    <w:abstractNumId w:val="1"/>
  </w:num>
  <w:num w:numId="17" w16cid:durableId="341056123">
    <w:abstractNumId w:val="26"/>
    <w:lvlOverride w:ilvl="0">
      <w:startOverride w:val="1"/>
    </w:lvlOverride>
  </w:num>
  <w:num w:numId="18" w16cid:durableId="2109888468">
    <w:abstractNumId w:val="12"/>
  </w:num>
  <w:num w:numId="19" w16cid:durableId="1975673717">
    <w:abstractNumId w:val="17"/>
  </w:num>
  <w:num w:numId="20" w16cid:durableId="576596709">
    <w:abstractNumId w:val="30"/>
  </w:num>
  <w:num w:numId="21" w16cid:durableId="1360551240">
    <w:abstractNumId w:val="19"/>
  </w:num>
  <w:num w:numId="22" w16cid:durableId="899099846">
    <w:abstractNumId w:val="16"/>
  </w:num>
  <w:num w:numId="23" w16cid:durableId="2093816198">
    <w:abstractNumId w:val="0"/>
  </w:num>
  <w:num w:numId="24" w16cid:durableId="169803783">
    <w:abstractNumId w:val="4"/>
  </w:num>
  <w:num w:numId="25" w16cid:durableId="1702826191">
    <w:abstractNumId w:val="10"/>
  </w:num>
  <w:num w:numId="26" w16cid:durableId="1856260696">
    <w:abstractNumId w:val="3"/>
  </w:num>
  <w:num w:numId="27" w16cid:durableId="1062559692">
    <w:abstractNumId w:val="6"/>
  </w:num>
  <w:num w:numId="28" w16cid:durableId="607736263">
    <w:abstractNumId w:val="8"/>
  </w:num>
  <w:num w:numId="29" w16cid:durableId="1320692507">
    <w:abstractNumId w:val="28"/>
  </w:num>
  <w:num w:numId="30" w16cid:durableId="2036229375">
    <w:abstractNumId w:val="11"/>
  </w:num>
  <w:num w:numId="31" w16cid:durableId="416751174">
    <w:abstractNumId w:val="5"/>
  </w:num>
  <w:num w:numId="32" w16cid:durableId="206964435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69"/>
    <w:rsid w:val="000053F8"/>
    <w:rsid w:val="00007356"/>
    <w:rsid w:val="00011CC1"/>
    <w:rsid w:val="000152C5"/>
    <w:rsid w:val="0002394A"/>
    <w:rsid w:val="00032154"/>
    <w:rsid w:val="0003562D"/>
    <w:rsid w:val="000549C3"/>
    <w:rsid w:val="0005705C"/>
    <w:rsid w:val="0005739D"/>
    <w:rsid w:val="00084D01"/>
    <w:rsid w:val="000879E8"/>
    <w:rsid w:val="000A4B87"/>
    <w:rsid w:val="000A664F"/>
    <w:rsid w:val="000B594F"/>
    <w:rsid w:val="000D22AA"/>
    <w:rsid w:val="00113FB5"/>
    <w:rsid w:val="001275BC"/>
    <w:rsid w:val="00137B92"/>
    <w:rsid w:val="00153D37"/>
    <w:rsid w:val="00165A59"/>
    <w:rsid w:val="00176E52"/>
    <w:rsid w:val="00181DFA"/>
    <w:rsid w:val="001903AD"/>
    <w:rsid w:val="001C346E"/>
    <w:rsid w:val="001D3B98"/>
    <w:rsid w:val="001D68E1"/>
    <w:rsid w:val="001F20BE"/>
    <w:rsid w:val="001F66C7"/>
    <w:rsid w:val="00212F7B"/>
    <w:rsid w:val="00224E3B"/>
    <w:rsid w:val="00227C63"/>
    <w:rsid w:val="0023542B"/>
    <w:rsid w:val="0025482D"/>
    <w:rsid w:val="002675FD"/>
    <w:rsid w:val="002808DC"/>
    <w:rsid w:val="002834FF"/>
    <w:rsid w:val="00294545"/>
    <w:rsid w:val="002B2D7C"/>
    <w:rsid w:val="002C50C7"/>
    <w:rsid w:val="002D7288"/>
    <w:rsid w:val="003026EE"/>
    <w:rsid w:val="0032440E"/>
    <w:rsid w:val="003244FA"/>
    <w:rsid w:val="0032673D"/>
    <w:rsid w:val="00341C22"/>
    <w:rsid w:val="003422BE"/>
    <w:rsid w:val="003448B4"/>
    <w:rsid w:val="003467BE"/>
    <w:rsid w:val="003538AC"/>
    <w:rsid w:val="0037409E"/>
    <w:rsid w:val="00374C03"/>
    <w:rsid w:val="00381C7B"/>
    <w:rsid w:val="00384A34"/>
    <w:rsid w:val="00391FFC"/>
    <w:rsid w:val="003B47B9"/>
    <w:rsid w:val="003D2960"/>
    <w:rsid w:val="003E04E4"/>
    <w:rsid w:val="003F649A"/>
    <w:rsid w:val="00404363"/>
    <w:rsid w:val="00406601"/>
    <w:rsid w:val="00415B85"/>
    <w:rsid w:val="00472169"/>
    <w:rsid w:val="00487593"/>
    <w:rsid w:val="00487ED1"/>
    <w:rsid w:val="0049634E"/>
    <w:rsid w:val="004A5A0E"/>
    <w:rsid w:val="004C178C"/>
    <w:rsid w:val="004C591C"/>
    <w:rsid w:val="00500DD1"/>
    <w:rsid w:val="00505331"/>
    <w:rsid w:val="00530147"/>
    <w:rsid w:val="00551FEC"/>
    <w:rsid w:val="00586B78"/>
    <w:rsid w:val="0059437D"/>
    <w:rsid w:val="005B00AD"/>
    <w:rsid w:val="005D75E7"/>
    <w:rsid w:val="005E04EA"/>
    <w:rsid w:val="005F783E"/>
    <w:rsid w:val="00606BEF"/>
    <w:rsid w:val="00636C22"/>
    <w:rsid w:val="006629C3"/>
    <w:rsid w:val="006B0377"/>
    <w:rsid w:val="006D0E12"/>
    <w:rsid w:val="006D4FD9"/>
    <w:rsid w:val="006D6009"/>
    <w:rsid w:val="006D62F8"/>
    <w:rsid w:val="006F5ADA"/>
    <w:rsid w:val="007013C5"/>
    <w:rsid w:val="00707A28"/>
    <w:rsid w:val="0071181A"/>
    <w:rsid w:val="00732D68"/>
    <w:rsid w:val="00743361"/>
    <w:rsid w:val="007B743A"/>
    <w:rsid w:val="007C4580"/>
    <w:rsid w:val="00806609"/>
    <w:rsid w:val="00811629"/>
    <w:rsid w:val="008120B1"/>
    <w:rsid w:val="00830ABD"/>
    <w:rsid w:val="00851304"/>
    <w:rsid w:val="00851EA7"/>
    <w:rsid w:val="00855163"/>
    <w:rsid w:val="0086577D"/>
    <w:rsid w:val="0087392B"/>
    <w:rsid w:val="0087500B"/>
    <w:rsid w:val="0089679C"/>
    <w:rsid w:val="008B4A03"/>
    <w:rsid w:val="008C65E0"/>
    <w:rsid w:val="008D1C29"/>
    <w:rsid w:val="008F52EB"/>
    <w:rsid w:val="00904828"/>
    <w:rsid w:val="00922350"/>
    <w:rsid w:val="00946112"/>
    <w:rsid w:val="00956790"/>
    <w:rsid w:val="00962C2B"/>
    <w:rsid w:val="00971375"/>
    <w:rsid w:val="00987A00"/>
    <w:rsid w:val="009A2C0E"/>
    <w:rsid w:val="009A66F6"/>
    <w:rsid w:val="009F5F25"/>
    <w:rsid w:val="00A062E4"/>
    <w:rsid w:val="00A07E54"/>
    <w:rsid w:val="00A36CC3"/>
    <w:rsid w:val="00A41995"/>
    <w:rsid w:val="00A43F57"/>
    <w:rsid w:val="00A77163"/>
    <w:rsid w:val="00A80B7A"/>
    <w:rsid w:val="00A91B75"/>
    <w:rsid w:val="00A95B51"/>
    <w:rsid w:val="00A97098"/>
    <w:rsid w:val="00AA23C1"/>
    <w:rsid w:val="00AA3FC4"/>
    <w:rsid w:val="00AB01C2"/>
    <w:rsid w:val="00AB708C"/>
    <w:rsid w:val="00AE1D07"/>
    <w:rsid w:val="00B041B6"/>
    <w:rsid w:val="00B07FC0"/>
    <w:rsid w:val="00B166DE"/>
    <w:rsid w:val="00B71B94"/>
    <w:rsid w:val="00B81ED9"/>
    <w:rsid w:val="00B939EC"/>
    <w:rsid w:val="00BB178E"/>
    <w:rsid w:val="00BB4013"/>
    <w:rsid w:val="00BD061B"/>
    <w:rsid w:val="00BE6D71"/>
    <w:rsid w:val="00C006D1"/>
    <w:rsid w:val="00C07043"/>
    <w:rsid w:val="00C43292"/>
    <w:rsid w:val="00C767F0"/>
    <w:rsid w:val="00CA0EB1"/>
    <w:rsid w:val="00CA2537"/>
    <w:rsid w:val="00CC5B45"/>
    <w:rsid w:val="00CE7BD3"/>
    <w:rsid w:val="00D05CF9"/>
    <w:rsid w:val="00D25AD2"/>
    <w:rsid w:val="00D27818"/>
    <w:rsid w:val="00D530BA"/>
    <w:rsid w:val="00D617D4"/>
    <w:rsid w:val="00D65080"/>
    <w:rsid w:val="00DC3F89"/>
    <w:rsid w:val="00DC69EC"/>
    <w:rsid w:val="00DC7EE6"/>
    <w:rsid w:val="00DD061E"/>
    <w:rsid w:val="00DD2BCE"/>
    <w:rsid w:val="00DF4892"/>
    <w:rsid w:val="00E06E7C"/>
    <w:rsid w:val="00E079D5"/>
    <w:rsid w:val="00E23C9A"/>
    <w:rsid w:val="00E24A74"/>
    <w:rsid w:val="00E31566"/>
    <w:rsid w:val="00E51CC0"/>
    <w:rsid w:val="00E53A66"/>
    <w:rsid w:val="00E555C7"/>
    <w:rsid w:val="00E82B1F"/>
    <w:rsid w:val="00E92F7C"/>
    <w:rsid w:val="00EA56EB"/>
    <w:rsid w:val="00ED4E86"/>
    <w:rsid w:val="00ED62D5"/>
    <w:rsid w:val="00EE6755"/>
    <w:rsid w:val="00F005A2"/>
    <w:rsid w:val="00F04BA4"/>
    <w:rsid w:val="00F2100E"/>
    <w:rsid w:val="00F26645"/>
    <w:rsid w:val="00F70525"/>
    <w:rsid w:val="00F73F9D"/>
    <w:rsid w:val="00F926F5"/>
    <w:rsid w:val="00FA2173"/>
    <w:rsid w:val="00FA4E14"/>
    <w:rsid w:val="00FC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7334D154"/>
  <w15:docId w15:val="{7BCDF20B-C6C9-4A1A-A134-810C1D94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1B6"/>
    <w:rPr>
      <w:sz w:val="24"/>
      <w:szCs w:val="24"/>
    </w:rPr>
  </w:style>
  <w:style w:type="paragraph" w:styleId="1">
    <w:name w:val="heading 1"/>
    <w:basedOn w:val="a"/>
    <w:next w:val="a"/>
    <w:qFormat/>
    <w:rsid w:val="00A41995"/>
    <w:pPr>
      <w:keepNext/>
      <w:shd w:val="clear" w:color="auto" w:fill="FFFFFF"/>
      <w:autoSpaceDE w:val="0"/>
      <w:autoSpaceDN w:val="0"/>
      <w:adjustRightInd w:val="0"/>
      <w:ind w:left="360" w:hanging="303"/>
      <w:outlineLvl w:val="0"/>
    </w:pPr>
    <w:rPr>
      <w:iCs/>
      <w:color w:val="000000"/>
      <w:sz w:val="28"/>
      <w:szCs w:val="32"/>
    </w:rPr>
  </w:style>
  <w:style w:type="paragraph" w:styleId="2">
    <w:name w:val="heading 2"/>
    <w:basedOn w:val="a"/>
    <w:next w:val="a"/>
    <w:qFormat/>
    <w:rsid w:val="00A41995"/>
    <w:pPr>
      <w:keepNext/>
      <w:shd w:val="clear" w:color="auto" w:fill="FFFFFF"/>
      <w:autoSpaceDE w:val="0"/>
      <w:autoSpaceDN w:val="0"/>
      <w:adjustRightInd w:val="0"/>
      <w:jc w:val="both"/>
      <w:outlineLvl w:val="1"/>
    </w:pPr>
    <w:rPr>
      <w:sz w:val="28"/>
      <w:szCs w:val="32"/>
    </w:rPr>
  </w:style>
  <w:style w:type="paragraph" w:styleId="3">
    <w:name w:val="heading 3"/>
    <w:basedOn w:val="a"/>
    <w:next w:val="a"/>
    <w:qFormat/>
    <w:rsid w:val="00A41995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A41995"/>
    <w:pPr>
      <w:jc w:val="both"/>
    </w:pPr>
  </w:style>
  <w:style w:type="paragraph" w:styleId="a4">
    <w:name w:val="Body Text Indent"/>
    <w:basedOn w:val="a"/>
    <w:semiHidden/>
    <w:rsid w:val="00A41995"/>
    <w:pPr>
      <w:ind w:firstLine="627"/>
      <w:jc w:val="both"/>
    </w:pPr>
  </w:style>
  <w:style w:type="paragraph" w:styleId="20">
    <w:name w:val="Body Text Indent 2"/>
    <w:basedOn w:val="a"/>
    <w:semiHidden/>
    <w:rsid w:val="00A41995"/>
    <w:pPr>
      <w:ind w:firstLine="684"/>
      <w:jc w:val="both"/>
    </w:pPr>
  </w:style>
  <w:style w:type="paragraph" w:styleId="30">
    <w:name w:val="Body Text Indent 3"/>
    <w:basedOn w:val="a"/>
    <w:semiHidden/>
    <w:rsid w:val="00A41995"/>
    <w:pPr>
      <w:ind w:firstLine="741"/>
      <w:jc w:val="both"/>
    </w:pPr>
  </w:style>
  <w:style w:type="paragraph" w:styleId="a5">
    <w:name w:val="Title"/>
    <w:basedOn w:val="a"/>
    <w:qFormat/>
    <w:rsid w:val="00A41995"/>
    <w:pPr>
      <w:jc w:val="center"/>
    </w:pPr>
    <w:rPr>
      <w:b/>
      <w:bCs/>
      <w:sz w:val="32"/>
    </w:rPr>
  </w:style>
  <w:style w:type="table" w:styleId="a6">
    <w:name w:val="Table Grid"/>
    <w:basedOn w:val="a1"/>
    <w:rsid w:val="006D6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semiHidden/>
    <w:unhideWhenUsed/>
    <w:rsid w:val="00AB708C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AB708C"/>
    <w:rPr>
      <w:color w:val="800080"/>
      <w:u w:val="single"/>
    </w:rPr>
  </w:style>
  <w:style w:type="paragraph" w:styleId="a9">
    <w:name w:val="Normal (Web)"/>
    <w:basedOn w:val="a"/>
    <w:uiPriority w:val="99"/>
    <w:rsid w:val="00032154"/>
    <w:pPr>
      <w:spacing w:before="100" w:beforeAutospacing="1" w:after="100" w:afterAutospacing="1" w:line="288" w:lineRule="auto"/>
      <w:jc w:val="both"/>
    </w:pPr>
    <w:rPr>
      <w:rFonts w:ascii="Verdana" w:hAnsi="Verdana"/>
      <w:color w:val="000000"/>
      <w:sz w:val="20"/>
      <w:szCs w:val="20"/>
    </w:rPr>
  </w:style>
  <w:style w:type="paragraph" w:customStyle="1" w:styleId="Style2">
    <w:name w:val="Style2"/>
    <w:basedOn w:val="a"/>
    <w:rsid w:val="00EE6755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EE6755"/>
    <w:rPr>
      <w:rFonts w:ascii="Times New Roman" w:hAnsi="Times New Roman" w:cs="Times New Roman"/>
      <w:sz w:val="20"/>
      <w:szCs w:val="20"/>
    </w:rPr>
  </w:style>
  <w:style w:type="character" w:styleId="aa">
    <w:name w:val="Strong"/>
    <w:basedOn w:val="a0"/>
    <w:uiPriority w:val="22"/>
    <w:qFormat/>
    <w:rsid w:val="00505331"/>
    <w:rPr>
      <w:b/>
      <w:bCs/>
    </w:rPr>
  </w:style>
  <w:style w:type="character" w:customStyle="1" w:styleId="apple-converted-space">
    <w:name w:val="apple-converted-space"/>
    <w:basedOn w:val="a0"/>
    <w:rsid w:val="00505331"/>
  </w:style>
  <w:style w:type="paragraph" w:styleId="ab">
    <w:name w:val="List Paragraph"/>
    <w:basedOn w:val="a"/>
    <w:uiPriority w:val="34"/>
    <w:qFormat/>
    <w:rsid w:val="0097137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3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сотрудничестве</vt:lpstr>
    </vt:vector>
  </TitlesOfParts>
  <Company>UII</Company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сотрудничестве</dc:title>
  <dc:subject/>
  <dc:creator>User</dc:creator>
  <cp:keywords/>
  <cp:lastModifiedBy>Светлана Подзорова</cp:lastModifiedBy>
  <cp:revision>2</cp:revision>
  <cp:lastPrinted>2015-06-25T07:34:00Z</cp:lastPrinted>
  <dcterms:created xsi:type="dcterms:W3CDTF">2024-12-03T10:46:00Z</dcterms:created>
  <dcterms:modified xsi:type="dcterms:W3CDTF">2024-12-03T10:46:00Z</dcterms:modified>
</cp:coreProperties>
</file>